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CA423F" w:rsidRPr="00673F8A" w14:paraId="04F391D0" w14:textId="77777777" w:rsidTr="00E62804">
        <w:trPr>
          <w:trHeight w:hRule="exact" w:val="907"/>
        </w:trPr>
        <w:tc>
          <w:tcPr>
            <w:tcW w:w="2881" w:type="dxa"/>
          </w:tcPr>
          <w:p w14:paraId="439C8EB6" w14:textId="77777777" w:rsidR="00CA423F" w:rsidRPr="00673F8A" w:rsidRDefault="00CA423F" w:rsidP="00B809F2">
            <w:pPr>
              <w:tabs>
                <w:tab w:val="center" w:pos="4536"/>
                <w:tab w:val="left" w:pos="5670"/>
                <w:tab w:val="right" w:pos="9072"/>
              </w:tabs>
              <w:jc w:val="both"/>
              <w:rPr>
                <w:rFonts w:ascii="Calibri" w:eastAsia="Calibri" w:hAnsi="Calibri" w:cs="Times New Roman"/>
                <w:noProof/>
                <w:sz w:val="22"/>
                <w:szCs w:val="22"/>
                <w:lang w:eastAsia="en-US"/>
              </w:rPr>
            </w:pPr>
            <w:r w:rsidRPr="00673F8A">
              <w:rPr>
                <w:rFonts w:ascii="Calibri" w:eastAsia="Calibri" w:hAnsi="Calibri" w:cs="Times New Roman"/>
                <w:noProof/>
                <w:sz w:val="22"/>
                <w:szCs w:val="22"/>
              </w:rPr>
              <w:drawing>
                <wp:inline distT="0" distB="0" distL="0" distR="0" wp14:anchorId="53924610" wp14:editId="2D96C51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1BBC06" w14:textId="77777777" w:rsidR="00CA423F" w:rsidRPr="00673F8A" w:rsidRDefault="00CA423F" w:rsidP="00B809F2">
            <w:pPr>
              <w:tabs>
                <w:tab w:val="center" w:pos="4536"/>
                <w:tab w:val="left" w:pos="5670"/>
                <w:tab w:val="right" w:pos="9072"/>
              </w:tabs>
              <w:rPr>
                <w:rFonts w:ascii="Calibri" w:eastAsia="Calibri" w:hAnsi="Calibri" w:cs="Times New Roman"/>
                <w:b/>
                <w:noProof/>
                <w:sz w:val="22"/>
                <w:szCs w:val="22"/>
                <w:lang w:eastAsia="en-US"/>
              </w:rPr>
            </w:pPr>
            <w:r w:rsidRPr="00673F8A">
              <w:rPr>
                <w:rFonts w:ascii="Calibri" w:eastAsia="Calibri" w:hAnsi="Calibri" w:cs="Times New Roman"/>
                <w:b/>
                <w:noProof/>
                <w:sz w:val="22"/>
                <w:szCs w:val="22"/>
                <w:lang w:eastAsia="en-US"/>
              </w:rPr>
              <w:t>Zavod za zdravstveno</w:t>
            </w:r>
            <w:r w:rsidRPr="00673F8A">
              <w:rPr>
                <w:rFonts w:ascii="Calibri" w:eastAsia="Calibri" w:hAnsi="Calibri" w:cs="Times New Roman"/>
                <w:b/>
                <w:noProof/>
                <w:sz w:val="22"/>
                <w:szCs w:val="22"/>
                <w:lang w:eastAsia="en-US"/>
              </w:rPr>
              <w:br/>
              <w:t>zavarovanje Slovenije</w:t>
            </w:r>
          </w:p>
        </w:tc>
        <w:tc>
          <w:tcPr>
            <w:tcW w:w="2881" w:type="dxa"/>
          </w:tcPr>
          <w:p w14:paraId="0B091F34" w14:textId="77777777" w:rsidR="00CA423F" w:rsidRPr="00673F8A" w:rsidRDefault="00CA423F" w:rsidP="00B809F2">
            <w:pPr>
              <w:tabs>
                <w:tab w:val="center" w:pos="4536"/>
                <w:tab w:val="left" w:pos="5670"/>
                <w:tab w:val="right" w:pos="9072"/>
              </w:tabs>
              <w:jc w:val="center"/>
              <w:rPr>
                <w:rFonts w:ascii="Calibri" w:eastAsia="Calibri" w:hAnsi="Calibri" w:cs="Times New Roman"/>
                <w:noProof/>
                <w:sz w:val="22"/>
                <w:szCs w:val="22"/>
                <w:lang w:eastAsia="en-US"/>
              </w:rPr>
            </w:pPr>
            <w:r w:rsidRPr="00673F8A">
              <w:rPr>
                <w:rFonts w:ascii="Calibri" w:eastAsia="Calibri" w:hAnsi="Calibri" w:cs="Times New Roman"/>
                <w:noProof/>
                <w:sz w:val="22"/>
                <w:szCs w:val="22"/>
              </w:rPr>
              <w:drawing>
                <wp:inline distT="0" distB="0" distL="0" distR="0" wp14:anchorId="0C1468DD" wp14:editId="0607A7C7">
                  <wp:extent cx="896513" cy="552090"/>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77FECC61" w14:textId="77777777" w:rsidR="00CA423F" w:rsidRPr="00673F8A" w:rsidRDefault="00CA423F" w:rsidP="00B809F2">
            <w:pPr>
              <w:tabs>
                <w:tab w:val="center" w:pos="4536"/>
                <w:tab w:val="left" w:pos="5670"/>
                <w:tab w:val="right" w:pos="9072"/>
              </w:tabs>
              <w:jc w:val="both"/>
              <w:rPr>
                <w:rFonts w:ascii="Calibri" w:eastAsia="Calibri" w:hAnsi="Calibri" w:cs="Times New Roman"/>
                <w:noProof/>
                <w:sz w:val="22"/>
                <w:szCs w:val="22"/>
                <w:lang w:eastAsia="en-US"/>
              </w:rPr>
            </w:pPr>
          </w:p>
        </w:tc>
      </w:tr>
      <w:tr w:rsidR="00CA423F" w:rsidRPr="00673F8A" w14:paraId="6C1EBC7A" w14:textId="77777777" w:rsidTr="00E62804">
        <w:trPr>
          <w:trHeight w:hRule="exact" w:val="113"/>
        </w:trPr>
        <w:tc>
          <w:tcPr>
            <w:tcW w:w="2881" w:type="dxa"/>
          </w:tcPr>
          <w:p w14:paraId="0F2D93AF" w14:textId="77777777" w:rsidR="00CA423F" w:rsidRPr="00673F8A" w:rsidRDefault="00CA423F" w:rsidP="00B809F2">
            <w:pPr>
              <w:tabs>
                <w:tab w:val="center" w:pos="4536"/>
                <w:tab w:val="left" w:pos="5670"/>
                <w:tab w:val="right" w:pos="9072"/>
              </w:tabs>
              <w:jc w:val="both"/>
              <w:rPr>
                <w:rFonts w:ascii="Calibri" w:eastAsia="Calibri" w:hAnsi="Calibri" w:cs="Times New Roman"/>
                <w:b/>
                <w:noProof/>
                <w:sz w:val="22"/>
                <w:szCs w:val="22"/>
              </w:rPr>
            </w:pPr>
          </w:p>
        </w:tc>
        <w:tc>
          <w:tcPr>
            <w:tcW w:w="2881" w:type="dxa"/>
          </w:tcPr>
          <w:p w14:paraId="6287601D" w14:textId="77777777" w:rsidR="00CA423F" w:rsidRPr="00673F8A" w:rsidRDefault="00CA423F" w:rsidP="00B809F2">
            <w:pPr>
              <w:tabs>
                <w:tab w:val="center" w:pos="4536"/>
                <w:tab w:val="left" w:pos="5670"/>
                <w:tab w:val="right" w:pos="9072"/>
              </w:tabs>
              <w:jc w:val="center"/>
              <w:rPr>
                <w:rFonts w:ascii="Calibri" w:eastAsia="Calibri" w:hAnsi="Calibri" w:cs="Times New Roman"/>
                <w:noProof/>
                <w:sz w:val="22"/>
                <w:szCs w:val="22"/>
              </w:rPr>
            </w:pPr>
          </w:p>
        </w:tc>
        <w:tc>
          <w:tcPr>
            <w:tcW w:w="2882" w:type="dxa"/>
            <w:tcMar>
              <w:left w:w="0" w:type="dxa"/>
            </w:tcMar>
          </w:tcPr>
          <w:p w14:paraId="7E7F1392" w14:textId="77777777" w:rsidR="00CA423F" w:rsidRPr="00673F8A" w:rsidRDefault="00CA423F" w:rsidP="00B809F2">
            <w:pPr>
              <w:tabs>
                <w:tab w:val="center" w:pos="4536"/>
                <w:tab w:val="left" w:pos="5670"/>
                <w:tab w:val="right" w:pos="9072"/>
              </w:tabs>
              <w:jc w:val="both"/>
              <w:rPr>
                <w:rFonts w:ascii="Calibri" w:eastAsia="Calibri" w:hAnsi="Calibri" w:cs="Times New Roman"/>
                <w:noProof/>
                <w:sz w:val="22"/>
                <w:szCs w:val="22"/>
                <w:lang w:eastAsia="en-US"/>
              </w:rPr>
            </w:pPr>
          </w:p>
        </w:tc>
      </w:tr>
      <w:tr w:rsidR="00CA423F" w:rsidRPr="00673F8A" w14:paraId="27F6E57A" w14:textId="77777777" w:rsidTr="00E62804">
        <w:tc>
          <w:tcPr>
            <w:tcW w:w="5762" w:type="dxa"/>
            <w:gridSpan w:val="2"/>
          </w:tcPr>
          <w:p w14:paraId="723178A6" w14:textId="77777777" w:rsidR="00CA423F" w:rsidRPr="00673F8A" w:rsidRDefault="00CA423F" w:rsidP="00B809F2">
            <w:pPr>
              <w:tabs>
                <w:tab w:val="center" w:pos="4536"/>
                <w:tab w:val="left" w:pos="5670"/>
                <w:tab w:val="right" w:pos="9072"/>
              </w:tabs>
              <w:rPr>
                <w:rFonts w:ascii="Calibri" w:eastAsia="Calibri" w:hAnsi="Calibri" w:cs="Times New Roman"/>
                <w:b/>
                <w:noProof/>
                <w:sz w:val="22"/>
                <w:szCs w:val="22"/>
                <w:lang w:eastAsia="en-US"/>
              </w:rPr>
            </w:pPr>
            <w:r w:rsidRPr="00673F8A">
              <w:rPr>
                <w:rFonts w:ascii="Calibri" w:eastAsia="Calibri" w:hAnsi="Calibri" w:cs="Times New Roman"/>
                <w:b/>
                <w:noProof/>
                <w:sz w:val="22"/>
                <w:szCs w:val="22"/>
                <w:lang w:eastAsia="en-US"/>
              </w:rPr>
              <w:t>Direkcija</w:t>
            </w:r>
          </w:p>
          <w:p w14:paraId="6EEE5A88" w14:textId="77777777" w:rsidR="00CA423F" w:rsidRPr="00673F8A" w:rsidRDefault="00CA423F" w:rsidP="00B809F2">
            <w:pPr>
              <w:tabs>
                <w:tab w:val="center" w:pos="4536"/>
                <w:tab w:val="left" w:pos="5670"/>
                <w:tab w:val="right" w:pos="9072"/>
              </w:tabs>
              <w:rPr>
                <w:rFonts w:ascii="Calibri" w:eastAsia="Calibri" w:hAnsi="Calibri" w:cs="Times New Roman"/>
                <w:noProof/>
                <w:sz w:val="22"/>
                <w:szCs w:val="22"/>
                <w:lang w:eastAsia="en-US"/>
              </w:rPr>
            </w:pPr>
            <w:r w:rsidRPr="00673F8A">
              <w:rPr>
                <w:rFonts w:ascii="Calibri" w:eastAsia="Calibri" w:hAnsi="Calibri" w:cs="Times New Roman"/>
                <w:noProof/>
                <w:sz w:val="22"/>
                <w:szCs w:val="22"/>
                <w:lang w:eastAsia="en-US"/>
              </w:rPr>
              <w:t>Miklošičeva cesta 24</w:t>
            </w:r>
          </w:p>
          <w:p w14:paraId="491418B4" w14:textId="77777777" w:rsidR="00CA423F" w:rsidRPr="00673F8A" w:rsidRDefault="00CA423F" w:rsidP="00B809F2">
            <w:pPr>
              <w:tabs>
                <w:tab w:val="center" w:pos="4536"/>
                <w:tab w:val="left" w:pos="5670"/>
                <w:tab w:val="right" w:pos="9072"/>
              </w:tabs>
              <w:rPr>
                <w:rFonts w:ascii="Calibri" w:eastAsia="Calibri" w:hAnsi="Calibri" w:cs="Times New Roman"/>
                <w:noProof/>
                <w:sz w:val="22"/>
                <w:szCs w:val="22"/>
                <w:lang w:eastAsia="en-US"/>
              </w:rPr>
            </w:pPr>
            <w:r w:rsidRPr="00673F8A">
              <w:rPr>
                <w:rFonts w:ascii="Calibri" w:eastAsia="Calibri" w:hAnsi="Calibri" w:cs="Times New Roman"/>
                <w:noProof/>
                <w:sz w:val="22"/>
                <w:szCs w:val="22"/>
                <w:lang w:eastAsia="en-US"/>
              </w:rPr>
              <w:t>1000 Ljubljana</w:t>
            </w:r>
          </w:p>
          <w:p w14:paraId="230490A0" w14:textId="77777777" w:rsidR="00CA423F" w:rsidRPr="00673F8A" w:rsidRDefault="00CA423F" w:rsidP="00B809F2">
            <w:pPr>
              <w:tabs>
                <w:tab w:val="center" w:pos="4536"/>
                <w:tab w:val="left" w:pos="5670"/>
                <w:tab w:val="right" w:pos="9072"/>
              </w:tabs>
              <w:rPr>
                <w:rFonts w:ascii="Calibri" w:eastAsia="Calibri" w:hAnsi="Calibri" w:cs="Times New Roman"/>
                <w:noProof/>
                <w:sz w:val="22"/>
                <w:szCs w:val="22"/>
                <w:lang w:eastAsia="en-US"/>
              </w:rPr>
            </w:pPr>
          </w:p>
          <w:p w14:paraId="012D1ECC" w14:textId="77777777" w:rsidR="00CA423F" w:rsidRPr="00673F8A" w:rsidRDefault="00CA423F" w:rsidP="00B809F2">
            <w:pPr>
              <w:tabs>
                <w:tab w:val="center" w:pos="4536"/>
                <w:tab w:val="left" w:pos="5670"/>
                <w:tab w:val="right" w:pos="9072"/>
              </w:tabs>
              <w:rPr>
                <w:rFonts w:ascii="Calibri" w:eastAsia="Calibri" w:hAnsi="Calibri" w:cs="Times New Roman"/>
                <w:noProof/>
                <w:sz w:val="22"/>
                <w:szCs w:val="22"/>
              </w:rPr>
            </w:pPr>
          </w:p>
        </w:tc>
        <w:tc>
          <w:tcPr>
            <w:tcW w:w="2882" w:type="dxa"/>
            <w:tcMar>
              <w:left w:w="0" w:type="dxa"/>
            </w:tcMar>
          </w:tcPr>
          <w:p w14:paraId="3B033554" w14:textId="77777777" w:rsidR="00CA423F" w:rsidRPr="00673F8A" w:rsidRDefault="00CA423F" w:rsidP="00B809F2">
            <w:pPr>
              <w:tabs>
                <w:tab w:val="center" w:pos="4536"/>
                <w:tab w:val="left" w:pos="5670"/>
                <w:tab w:val="right" w:pos="9072"/>
              </w:tabs>
              <w:rPr>
                <w:rFonts w:ascii="Calibri" w:eastAsia="Calibri" w:hAnsi="Calibri" w:cs="Times New Roman"/>
                <w:noProof/>
                <w:sz w:val="22"/>
                <w:szCs w:val="22"/>
                <w:lang w:eastAsia="en-US"/>
              </w:rPr>
            </w:pPr>
            <w:r w:rsidRPr="00673F8A">
              <w:rPr>
                <w:rFonts w:ascii="Calibri" w:eastAsia="Calibri" w:hAnsi="Calibri" w:cs="Times New Roman"/>
                <w:noProof/>
                <w:sz w:val="22"/>
                <w:szCs w:val="22"/>
                <w:lang w:eastAsia="en-US"/>
              </w:rPr>
              <w:t>Tel.: 01 30 77 200</w:t>
            </w:r>
          </w:p>
          <w:p w14:paraId="752B54E5" w14:textId="77777777" w:rsidR="00CA423F" w:rsidRPr="00673F8A" w:rsidRDefault="00CA423F" w:rsidP="00B809F2">
            <w:pPr>
              <w:tabs>
                <w:tab w:val="center" w:pos="4536"/>
                <w:tab w:val="left" w:pos="5670"/>
                <w:tab w:val="right" w:pos="9072"/>
              </w:tabs>
              <w:rPr>
                <w:rFonts w:ascii="Calibri" w:eastAsia="Calibri" w:hAnsi="Calibri" w:cs="Times New Roman"/>
                <w:noProof/>
                <w:sz w:val="22"/>
                <w:szCs w:val="22"/>
                <w:lang w:eastAsia="en-US"/>
              </w:rPr>
            </w:pPr>
            <w:r w:rsidRPr="00673F8A">
              <w:rPr>
                <w:rFonts w:ascii="Calibri" w:eastAsia="Calibri" w:hAnsi="Calibri" w:cs="Times New Roman"/>
                <w:noProof/>
                <w:sz w:val="22"/>
                <w:szCs w:val="22"/>
                <w:lang w:eastAsia="en-US"/>
              </w:rPr>
              <w:t>E-pošta: ijn@zzzs.si</w:t>
            </w:r>
          </w:p>
          <w:p w14:paraId="1A64CC1B" w14:textId="77777777" w:rsidR="00CA423F" w:rsidRPr="00673F8A" w:rsidRDefault="00CA423F" w:rsidP="00B809F2">
            <w:pPr>
              <w:tabs>
                <w:tab w:val="center" w:pos="4536"/>
                <w:tab w:val="left" w:pos="5670"/>
                <w:tab w:val="right" w:pos="9072"/>
              </w:tabs>
              <w:rPr>
                <w:rFonts w:ascii="Calibri" w:eastAsia="Calibri" w:hAnsi="Calibri" w:cs="Times New Roman"/>
                <w:noProof/>
                <w:sz w:val="22"/>
                <w:szCs w:val="22"/>
                <w:lang w:eastAsia="en-US"/>
              </w:rPr>
            </w:pPr>
            <w:r w:rsidRPr="00673F8A">
              <w:rPr>
                <w:rFonts w:ascii="Calibri" w:eastAsia="Calibri" w:hAnsi="Calibri" w:cs="Times New Roman"/>
                <w:noProof/>
                <w:sz w:val="22"/>
                <w:szCs w:val="22"/>
                <w:lang w:eastAsia="en-US"/>
              </w:rPr>
              <w:t>www.zzzs.si</w:t>
            </w:r>
          </w:p>
        </w:tc>
      </w:tr>
    </w:tbl>
    <w:p w14:paraId="6E7A429B" w14:textId="77777777" w:rsidR="00C84672" w:rsidRPr="00673F8A" w:rsidRDefault="00C84672" w:rsidP="00B809F2">
      <w:pPr>
        <w:jc w:val="both"/>
        <w:rPr>
          <w:noProof/>
          <w:sz w:val="22"/>
          <w:szCs w:val="22"/>
        </w:rPr>
      </w:pPr>
      <w:bookmarkStart w:id="0" w:name="_Hlk1025559"/>
    </w:p>
    <w:p w14:paraId="146ADF53" w14:textId="77777777" w:rsidR="00632A23" w:rsidRPr="00673F8A" w:rsidRDefault="00632A23" w:rsidP="0048716C">
      <w:pPr>
        <w:pBdr>
          <w:top w:val="single" w:sz="4" w:space="1" w:color="auto"/>
          <w:left w:val="single" w:sz="4" w:space="4" w:color="auto"/>
          <w:bottom w:val="single" w:sz="4" w:space="6" w:color="auto"/>
          <w:right w:val="single" w:sz="4" w:space="4" w:color="auto"/>
        </w:pBdr>
        <w:shd w:val="clear" w:color="auto" w:fill="255FAC"/>
        <w:jc w:val="center"/>
        <w:rPr>
          <w:b/>
          <w:noProof/>
          <w:sz w:val="8"/>
          <w:szCs w:val="8"/>
        </w:rPr>
      </w:pPr>
    </w:p>
    <w:p w14:paraId="6306279A" w14:textId="77777777" w:rsidR="002B4F2C" w:rsidRPr="0048716C" w:rsidRDefault="00CA423F" w:rsidP="0048716C">
      <w:pPr>
        <w:pBdr>
          <w:top w:val="single" w:sz="4" w:space="1" w:color="auto"/>
          <w:left w:val="single" w:sz="4" w:space="4" w:color="auto"/>
          <w:bottom w:val="single" w:sz="4" w:space="6" w:color="auto"/>
          <w:right w:val="single" w:sz="4" w:space="4" w:color="auto"/>
        </w:pBdr>
        <w:shd w:val="clear" w:color="auto" w:fill="255FAC"/>
        <w:jc w:val="center"/>
        <w:rPr>
          <w:rFonts w:asciiTheme="minorHAnsi" w:hAnsiTheme="minorHAnsi"/>
          <w:b/>
          <w:noProof/>
          <w:color w:val="FFFFFF" w:themeColor="background1"/>
          <w:sz w:val="28"/>
          <w:szCs w:val="28"/>
        </w:rPr>
      </w:pPr>
      <w:r w:rsidRPr="0048716C">
        <w:rPr>
          <w:rFonts w:asciiTheme="minorHAnsi" w:hAnsiTheme="minorHAnsi"/>
          <w:b/>
          <w:noProof/>
          <w:color w:val="FFFFFF" w:themeColor="background1"/>
          <w:sz w:val="28"/>
          <w:szCs w:val="28"/>
        </w:rPr>
        <w:t xml:space="preserve">TEHNIČNE </w:t>
      </w:r>
      <w:r w:rsidR="00CE0FE8" w:rsidRPr="0048716C">
        <w:rPr>
          <w:rFonts w:asciiTheme="minorHAnsi" w:hAnsiTheme="minorHAnsi"/>
          <w:b/>
          <w:noProof/>
          <w:color w:val="FFFFFF" w:themeColor="background1"/>
          <w:sz w:val="28"/>
          <w:szCs w:val="28"/>
        </w:rPr>
        <w:t>SPECIFIKACIJE PREDMETA</w:t>
      </w:r>
    </w:p>
    <w:p w14:paraId="7E2A1E7A" w14:textId="64AB7644" w:rsidR="00CA423F" w:rsidRPr="0048716C" w:rsidRDefault="00353E7A" w:rsidP="0048716C">
      <w:pPr>
        <w:pBdr>
          <w:top w:val="single" w:sz="4" w:space="1" w:color="auto"/>
          <w:left w:val="single" w:sz="4" w:space="4" w:color="auto"/>
          <w:bottom w:val="single" w:sz="4" w:space="6" w:color="auto"/>
          <w:right w:val="single" w:sz="4" w:space="4" w:color="auto"/>
        </w:pBdr>
        <w:shd w:val="clear" w:color="auto" w:fill="255FAC"/>
        <w:jc w:val="center"/>
        <w:rPr>
          <w:rFonts w:asciiTheme="minorHAnsi" w:hAnsiTheme="minorHAnsi"/>
          <w:b/>
          <w:noProof/>
          <w:color w:val="FFFFFF" w:themeColor="background1"/>
          <w:sz w:val="28"/>
          <w:szCs w:val="28"/>
        </w:rPr>
      </w:pPr>
      <w:r w:rsidRPr="0048716C">
        <w:rPr>
          <w:rFonts w:asciiTheme="minorHAnsi" w:hAnsiTheme="minorHAnsi"/>
          <w:b/>
          <w:noProof/>
          <w:color w:val="FFFFFF" w:themeColor="background1"/>
          <w:sz w:val="28"/>
          <w:szCs w:val="28"/>
        </w:rPr>
        <w:t>javn</w:t>
      </w:r>
      <w:r w:rsidR="00CB7D79" w:rsidRPr="0048716C">
        <w:rPr>
          <w:rFonts w:asciiTheme="minorHAnsi" w:hAnsiTheme="minorHAnsi"/>
          <w:b/>
          <w:noProof/>
          <w:color w:val="FFFFFF" w:themeColor="background1"/>
          <w:sz w:val="28"/>
          <w:szCs w:val="28"/>
        </w:rPr>
        <w:t>ega</w:t>
      </w:r>
      <w:r w:rsidRPr="0048716C">
        <w:rPr>
          <w:rFonts w:asciiTheme="minorHAnsi" w:hAnsiTheme="minorHAnsi"/>
          <w:b/>
          <w:noProof/>
          <w:color w:val="FFFFFF" w:themeColor="background1"/>
          <w:sz w:val="28"/>
          <w:szCs w:val="28"/>
        </w:rPr>
        <w:t xml:space="preserve"> </w:t>
      </w:r>
      <w:r w:rsidR="00891F29" w:rsidRPr="0048716C">
        <w:rPr>
          <w:rFonts w:asciiTheme="minorHAnsi" w:hAnsiTheme="minorHAnsi"/>
          <w:b/>
          <w:noProof/>
          <w:color w:val="FFFFFF" w:themeColor="background1"/>
          <w:sz w:val="28"/>
          <w:szCs w:val="28"/>
        </w:rPr>
        <w:t>naročil</w:t>
      </w:r>
      <w:r w:rsidR="00CB7D79" w:rsidRPr="0048716C">
        <w:rPr>
          <w:rFonts w:asciiTheme="minorHAnsi" w:hAnsiTheme="minorHAnsi"/>
          <w:b/>
          <w:noProof/>
          <w:color w:val="FFFFFF" w:themeColor="background1"/>
          <w:sz w:val="28"/>
          <w:szCs w:val="28"/>
        </w:rPr>
        <w:t>a</w:t>
      </w:r>
      <w:r w:rsidR="00CA423F" w:rsidRPr="0048716C">
        <w:rPr>
          <w:rFonts w:asciiTheme="minorHAnsi" w:hAnsiTheme="minorHAnsi"/>
          <w:b/>
          <w:noProof/>
          <w:color w:val="FFFFFF" w:themeColor="background1"/>
          <w:sz w:val="28"/>
          <w:szCs w:val="28"/>
        </w:rPr>
        <w:t xml:space="preserve"> z oznako</w:t>
      </w:r>
    </w:p>
    <w:p w14:paraId="210CD788" w14:textId="1F4CE9A1" w:rsidR="00632A23" w:rsidRPr="0048716C" w:rsidRDefault="001F1F31" w:rsidP="0048716C">
      <w:pPr>
        <w:pBdr>
          <w:top w:val="single" w:sz="4" w:space="1" w:color="auto"/>
          <w:left w:val="single" w:sz="4" w:space="4" w:color="auto"/>
          <w:bottom w:val="single" w:sz="4" w:space="6" w:color="auto"/>
          <w:right w:val="single" w:sz="4" w:space="4" w:color="auto"/>
        </w:pBdr>
        <w:shd w:val="clear" w:color="auto" w:fill="255FAC"/>
        <w:jc w:val="center"/>
        <w:rPr>
          <w:b/>
          <w:noProof/>
          <w:color w:val="FFFFFF" w:themeColor="background1"/>
          <w:sz w:val="8"/>
          <w:szCs w:val="8"/>
        </w:rPr>
      </w:pPr>
      <w:bookmarkStart w:id="1" w:name="_Hlk62042562"/>
      <w:r w:rsidRPr="0048716C">
        <w:rPr>
          <w:rFonts w:asciiTheme="minorHAnsi" w:hAnsiTheme="minorHAnsi"/>
          <w:b/>
          <w:noProof/>
          <w:color w:val="FFFFFF" w:themeColor="background1"/>
          <w:sz w:val="28"/>
          <w:szCs w:val="28"/>
        </w:rPr>
        <w:t>SKU-VZ-</w:t>
      </w:r>
      <w:r w:rsidR="0048716C" w:rsidRPr="0048716C">
        <w:rPr>
          <w:rFonts w:asciiTheme="minorHAnsi" w:hAnsiTheme="minorHAnsi"/>
          <w:b/>
          <w:noProof/>
          <w:color w:val="FFFFFF" w:themeColor="background1"/>
          <w:sz w:val="28"/>
          <w:szCs w:val="28"/>
        </w:rPr>
        <w:t>43</w:t>
      </w:r>
      <w:r w:rsidRPr="0048716C">
        <w:rPr>
          <w:rFonts w:asciiTheme="minorHAnsi" w:hAnsiTheme="minorHAnsi"/>
          <w:b/>
          <w:noProof/>
          <w:color w:val="FFFFFF" w:themeColor="background1"/>
          <w:sz w:val="28"/>
          <w:szCs w:val="28"/>
        </w:rPr>
        <w:t>-0</w:t>
      </w:r>
      <w:r w:rsidR="0048716C" w:rsidRPr="0048716C">
        <w:rPr>
          <w:rFonts w:asciiTheme="minorHAnsi" w:hAnsiTheme="minorHAnsi"/>
          <w:b/>
          <w:noProof/>
          <w:color w:val="FFFFFF" w:themeColor="background1"/>
          <w:sz w:val="28"/>
          <w:szCs w:val="28"/>
        </w:rPr>
        <w:t>30</w:t>
      </w:r>
      <w:r w:rsidRPr="0048716C">
        <w:rPr>
          <w:rFonts w:asciiTheme="minorHAnsi" w:hAnsiTheme="minorHAnsi"/>
          <w:b/>
          <w:noProof/>
          <w:color w:val="FFFFFF" w:themeColor="background1"/>
          <w:sz w:val="28"/>
          <w:szCs w:val="28"/>
        </w:rPr>
        <w:t>/2</w:t>
      </w:r>
      <w:r w:rsidR="0048716C" w:rsidRPr="0048716C">
        <w:rPr>
          <w:rFonts w:asciiTheme="minorHAnsi" w:hAnsiTheme="minorHAnsi"/>
          <w:b/>
          <w:noProof/>
          <w:color w:val="FFFFFF" w:themeColor="background1"/>
          <w:sz w:val="28"/>
          <w:szCs w:val="28"/>
        </w:rPr>
        <w:t>6</w:t>
      </w:r>
      <w:r w:rsidRPr="0048716C">
        <w:rPr>
          <w:rFonts w:asciiTheme="minorHAnsi" w:hAnsiTheme="minorHAnsi"/>
          <w:b/>
          <w:noProof/>
          <w:color w:val="FFFFFF" w:themeColor="background1"/>
          <w:sz w:val="28"/>
          <w:szCs w:val="28"/>
        </w:rPr>
        <w:t>-</w:t>
      </w:r>
      <w:r w:rsidR="00F64447" w:rsidRPr="0048716C">
        <w:rPr>
          <w:rFonts w:asciiTheme="minorHAnsi" w:hAnsiTheme="minorHAnsi"/>
          <w:b/>
          <w:noProof/>
          <w:color w:val="FFFFFF" w:themeColor="background1"/>
          <w:sz w:val="28"/>
          <w:szCs w:val="28"/>
        </w:rPr>
        <w:t>S</w:t>
      </w:r>
    </w:p>
    <w:bookmarkEnd w:id="0"/>
    <w:bookmarkEnd w:id="1"/>
    <w:p w14:paraId="5FC670B6" w14:textId="77777777" w:rsidR="00705EF8" w:rsidRPr="00507F4F" w:rsidRDefault="00705EF8" w:rsidP="00B809F2">
      <w:pPr>
        <w:spacing w:after="120"/>
        <w:jc w:val="both"/>
        <w:rPr>
          <w:rFonts w:asciiTheme="minorHAnsi" w:hAnsiTheme="minorHAnsi"/>
          <w:noProof/>
          <w:sz w:val="22"/>
          <w:szCs w:val="22"/>
        </w:rPr>
      </w:pPr>
    </w:p>
    <w:p w14:paraId="55991B7D" w14:textId="1730980F" w:rsidR="00705EF8" w:rsidRPr="0043215D" w:rsidRDefault="00705EF8" w:rsidP="0043215D">
      <w:pPr>
        <w:pStyle w:val="Odstavekseznama"/>
        <w:numPr>
          <w:ilvl w:val="0"/>
          <w:numId w:val="2"/>
        </w:numPr>
        <w:shd w:val="clear" w:color="auto" w:fill="255FAC"/>
        <w:spacing w:after="120"/>
        <w:ind w:left="357" w:hanging="357"/>
        <w:contextualSpacing w:val="0"/>
        <w:jc w:val="both"/>
        <w:rPr>
          <w:rFonts w:asciiTheme="minorHAnsi" w:hAnsiTheme="minorHAnsi"/>
          <w:b/>
          <w:noProof/>
          <w:color w:val="FFFFFF" w:themeColor="background1"/>
        </w:rPr>
      </w:pPr>
      <w:r w:rsidRPr="0043215D">
        <w:rPr>
          <w:rFonts w:asciiTheme="minorHAnsi" w:hAnsiTheme="minorHAnsi"/>
          <w:b/>
          <w:noProof/>
          <w:color w:val="FFFFFF" w:themeColor="background1"/>
        </w:rPr>
        <w:t>PREDMET</w:t>
      </w:r>
      <w:r w:rsidR="00CD4E04" w:rsidRPr="0043215D">
        <w:rPr>
          <w:rFonts w:asciiTheme="minorHAnsi" w:hAnsiTheme="minorHAnsi"/>
          <w:b/>
          <w:noProof/>
          <w:color w:val="FFFFFF" w:themeColor="background1"/>
        </w:rPr>
        <w:t xml:space="preserve"> JAVNEGA</w:t>
      </w:r>
      <w:r w:rsidRPr="0043215D">
        <w:rPr>
          <w:rFonts w:asciiTheme="minorHAnsi" w:hAnsiTheme="minorHAnsi"/>
          <w:b/>
          <w:noProof/>
          <w:color w:val="FFFFFF" w:themeColor="background1"/>
        </w:rPr>
        <w:t xml:space="preserve"> NAROČILA</w:t>
      </w:r>
    </w:p>
    <w:p w14:paraId="4CCA9945" w14:textId="63312B20" w:rsidR="00092CED" w:rsidRPr="0092608D" w:rsidRDefault="00092CED" w:rsidP="00BA3F50">
      <w:pPr>
        <w:spacing w:after="120"/>
        <w:jc w:val="both"/>
        <w:rPr>
          <w:rFonts w:asciiTheme="minorHAnsi" w:hAnsiTheme="minorHAnsi" w:cstheme="minorHAnsi"/>
          <w:b/>
          <w:sz w:val="22"/>
          <w:szCs w:val="22"/>
        </w:rPr>
      </w:pPr>
      <w:bookmarkStart w:id="2" w:name="_Hlk73871385"/>
      <w:r w:rsidRPr="0092608D">
        <w:rPr>
          <w:rFonts w:asciiTheme="minorHAnsi" w:hAnsiTheme="minorHAnsi" w:cstheme="minorHAnsi"/>
          <w:sz w:val="22"/>
          <w:szCs w:val="22"/>
        </w:rPr>
        <w:t xml:space="preserve">Predmet naročila </w:t>
      </w:r>
      <w:r w:rsidRPr="0092608D">
        <w:rPr>
          <w:rFonts w:ascii="Calibri" w:hAnsi="Calibri" w:cs="Calibri"/>
          <w:sz w:val="22"/>
          <w:szCs w:val="22"/>
        </w:rPr>
        <w:t xml:space="preserve">so storitve </w:t>
      </w:r>
      <w:r w:rsidRPr="0092608D">
        <w:rPr>
          <w:rFonts w:asciiTheme="minorHAnsi" w:hAnsiTheme="minorHAnsi" w:cstheme="minorHAnsi"/>
          <w:sz w:val="22"/>
          <w:szCs w:val="22"/>
        </w:rPr>
        <w:t>vzdrževanja in servisiranja dvigal za potrebe organizacijskih enot Zavoda za zdravstveno zavarovanje Slovenije</w:t>
      </w:r>
      <w:r w:rsidRPr="0092608D">
        <w:rPr>
          <w:rFonts w:ascii="Calibri" w:hAnsi="Calibri" w:cs="Calibri"/>
          <w:sz w:val="22"/>
          <w:szCs w:val="22"/>
        </w:rPr>
        <w:t xml:space="preserve"> </w:t>
      </w:r>
      <w:r w:rsidR="0092608D" w:rsidRPr="0092608D">
        <w:rPr>
          <w:rFonts w:ascii="Calibri" w:hAnsi="Calibri" w:cs="Calibri"/>
          <w:sz w:val="22"/>
          <w:szCs w:val="22"/>
        </w:rPr>
        <w:t xml:space="preserve">v nepremičninah OE Maribor in OE Murska Sobota </w:t>
      </w:r>
      <w:r w:rsidRPr="0092608D">
        <w:rPr>
          <w:rFonts w:ascii="Calibri" w:hAnsi="Calibri" w:cs="Calibri"/>
          <w:sz w:val="22"/>
          <w:szCs w:val="22"/>
        </w:rPr>
        <w:t>za obdobje od 1. 1</w:t>
      </w:r>
      <w:r w:rsidR="0092608D" w:rsidRPr="0092608D">
        <w:rPr>
          <w:rFonts w:ascii="Calibri" w:hAnsi="Calibri" w:cs="Calibri"/>
          <w:sz w:val="22"/>
          <w:szCs w:val="22"/>
        </w:rPr>
        <w:t>0</w:t>
      </w:r>
      <w:r w:rsidRPr="0092608D">
        <w:rPr>
          <w:rFonts w:ascii="Calibri" w:hAnsi="Calibri" w:cs="Calibri"/>
          <w:sz w:val="22"/>
          <w:szCs w:val="22"/>
        </w:rPr>
        <w:t xml:space="preserve">. 2026 (oziroma od datuma sklenitve pogodbe, če sklenitev pogodbe nastopi po </w:t>
      </w:r>
      <w:r w:rsidR="00F94EDD" w:rsidRPr="0092608D">
        <w:rPr>
          <w:rFonts w:ascii="Calibri" w:hAnsi="Calibri" w:cs="Calibri"/>
          <w:sz w:val="22"/>
          <w:szCs w:val="22"/>
        </w:rPr>
        <w:t>1. 1</w:t>
      </w:r>
      <w:r w:rsidR="0092608D" w:rsidRPr="0092608D">
        <w:rPr>
          <w:rFonts w:ascii="Calibri" w:hAnsi="Calibri" w:cs="Calibri"/>
          <w:sz w:val="22"/>
          <w:szCs w:val="22"/>
        </w:rPr>
        <w:t>0</w:t>
      </w:r>
      <w:r w:rsidR="00F94EDD" w:rsidRPr="0092608D">
        <w:rPr>
          <w:rFonts w:ascii="Calibri" w:hAnsi="Calibri" w:cs="Calibri"/>
          <w:sz w:val="22"/>
          <w:szCs w:val="22"/>
        </w:rPr>
        <w:t>. 2026</w:t>
      </w:r>
      <w:r w:rsidRPr="0092608D">
        <w:rPr>
          <w:rFonts w:ascii="Calibri" w:hAnsi="Calibri" w:cs="Calibri"/>
          <w:sz w:val="22"/>
          <w:szCs w:val="22"/>
        </w:rPr>
        <w:t>) do 31. 12. 2029.</w:t>
      </w:r>
    </w:p>
    <w:bookmarkEnd w:id="2"/>
    <w:p w14:paraId="6F17BE9E" w14:textId="0F682794" w:rsidR="00B57A45" w:rsidRPr="0092608D" w:rsidRDefault="008C04EC" w:rsidP="008C04EC">
      <w:pPr>
        <w:spacing w:after="60"/>
        <w:jc w:val="both"/>
        <w:rPr>
          <w:rFonts w:asciiTheme="minorHAnsi" w:hAnsiTheme="minorHAnsi" w:cstheme="minorHAnsi"/>
          <w:sz w:val="22"/>
          <w:szCs w:val="22"/>
        </w:rPr>
      </w:pPr>
      <w:r w:rsidRPr="0092608D">
        <w:rPr>
          <w:rFonts w:asciiTheme="minorHAnsi" w:hAnsiTheme="minorHAnsi" w:cstheme="minorHAnsi"/>
          <w:sz w:val="22"/>
          <w:szCs w:val="22"/>
        </w:rPr>
        <w:t xml:space="preserve">Predmetno naročilo je razdeljeno na </w:t>
      </w:r>
      <w:r w:rsidR="0092608D" w:rsidRPr="0092608D">
        <w:rPr>
          <w:rFonts w:asciiTheme="minorHAnsi" w:hAnsiTheme="minorHAnsi" w:cstheme="minorHAnsi"/>
          <w:sz w:val="22"/>
          <w:szCs w:val="22"/>
        </w:rPr>
        <w:t>2</w:t>
      </w:r>
      <w:r w:rsidRPr="0092608D">
        <w:rPr>
          <w:rFonts w:asciiTheme="minorHAnsi" w:hAnsiTheme="minorHAnsi" w:cstheme="minorHAnsi"/>
          <w:sz w:val="22"/>
          <w:szCs w:val="22"/>
        </w:rPr>
        <w:t xml:space="preserve"> sklop</w:t>
      </w:r>
      <w:r w:rsidR="0092608D" w:rsidRPr="0092608D">
        <w:rPr>
          <w:rFonts w:asciiTheme="minorHAnsi" w:hAnsiTheme="minorHAnsi" w:cstheme="minorHAnsi"/>
          <w:sz w:val="22"/>
          <w:szCs w:val="22"/>
        </w:rPr>
        <w:t>a</w:t>
      </w:r>
      <w:r w:rsidRPr="0092608D">
        <w:rPr>
          <w:rFonts w:asciiTheme="minorHAnsi" w:hAnsiTheme="minorHAnsi" w:cstheme="minorHAnsi"/>
          <w:sz w:val="22"/>
          <w:szCs w:val="22"/>
        </w:rPr>
        <w:t>, in sicer:</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333"/>
      </w:tblGrid>
      <w:tr w:rsidR="00B57A45" w:rsidRPr="0092608D" w14:paraId="168EE045" w14:textId="77777777" w:rsidTr="0092608D">
        <w:trPr>
          <w:trHeight w:val="340"/>
        </w:trPr>
        <w:tc>
          <w:tcPr>
            <w:tcW w:w="0" w:type="auto"/>
            <w:shd w:val="clear" w:color="auto" w:fill="255FAC"/>
            <w:vAlign w:val="center"/>
          </w:tcPr>
          <w:p w14:paraId="4A989D10" w14:textId="77777777" w:rsidR="00B57A45" w:rsidRPr="0092608D" w:rsidRDefault="00B57A45" w:rsidP="00835883">
            <w:pPr>
              <w:jc w:val="center"/>
              <w:rPr>
                <w:rFonts w:asciiTheme="minorHAnsi" w:hAnsiTheme="minorHAnsi" w:cstheme="minorHAnsi"/>
                <w:color w:val="FFFFFF" w:themeColor="background1"/>
                <w:sz w:val="22"/>
                <w:szCs w:val="22"/>
              </w:rPr>
            </w:pPr>
            <w:r w:rsidRPr="0092608D">
              <w:rPr>
                <w:rFonts w:asciiTheme="minorHAnsi" w:hAnsiTheme="minorHAnsi" w:cstheme="minorHAnsi"/>
                <w:color w:val="FFFFFF" w:themeColor="background1"/>
                <w:sz w:val="22"/>
                <w:szCs w:val="22"/>
              </w:rPr>
              <w:t>Št. sklopa</w:t>
            </w:r>
          </w:p>
        </w:tc>
        <w:tc>
          <w:tcPr>
            <w:tcW w:w="0" w:type="auto"/>
            <w:shd w:val="clear" w:color="auto" w:fill="255FAC"/>
            <w:vAlign w:val="center"/>
          </w:tcPr>
          <w:p w14:paraId="5BCE5B3B" w14:textId="77777777" w:rsidR="00B57A45" w:rsidRPr="0092608D" w:rsidRDefault="00B57A45" w:rsidP="00835883">
            <w:pPr>
              <w:jc w:val="center"/>
              <w:rPr>
                <w:rFonts w:asciiTheme="minorHAnsi" w:hAnsiTheme="minorHAnsi" w:cstheme="minorHAnsi"/>
                <w:color w:val="FFFFFF" w:themeColor="background1"/>
                <w:sz w:val="22"/>
                <w:szCs w:val="22"/>
              </w:rPr>
            </w:pPr>
            <w:r w:rsidRPr="0092608D">
              <w:rPr>
                <w:rFonts w:asciiTheme="minorHAnsi" w:hAnsiTheme="minorHAnsi" w:cstheme="minorHAnsi"/>
                <w:color w:val="FFFFFF" w:themeColor="background1"/>
                <w:sz w:val="22"/>
                <w:szCs w:val="22"/>
              </w:rPr>
              <w:t>Ime/naziv sklopa</w:t>
            </w:r>
          </w:p>
        </w:tc>
      </w:tr>
      <w:tr w:rsidR="00B57A45" w:rsidRPr="0092608D" w14:paraId="4DDC78D9" w14:textId="77777777" w:rsidTr="00835883">
        <w:trPr>
          <w:trHeight w:val="397"/>
        </w:trPr>
        <w:tc>
          <w:tcPr>
            <w:tcW w:w="1194" w:type="dxa"/>
            <w:vAlign w:val="center"/>
          </w:tcPr>
          <w:p w14:paraId="4DCA7E96" w14:textId="39100B56" w:rsidR="00B57A45" w:rsidRPr="0092608D" w:rsidRDefault="00B57A45" w:rsidP="00835883">
            <w:pPr>
              <w:jc w:val="both"/>
              <w:rPr>
                <w:rFonts w:asciiTheme="minorHAnsi" w:hAnsiTheme="minorHAnsi" w:cstheme="minorHAnsi"/>
                <w:sz w:val="22"/>
                <w:szCs w:val="22"/>
              </w:rPr>
            </w:pPr>
            <w:r w:rsidRPr="0092608D">
              <w:rPr>
                <w:rFonts w:asciiTheme="minorHAnsi" w:hAnsiTheme="minorHAnsi" w:cstheme="minorHAnsi"/>
                <w:sz w:val="22"/>
                <w:szCs w:val="22"/>
              </w:rPr>
              <w:t xml:space="preserve">SKLOP </w:t>
            </w:r>
            <w:r w:rsidR="0092608D" w:rsidRPr="0092608D">
              <w:rPr>
                <w:rFonts w:asciiTheme="minorHAnsi" w:hAnsiTheme="minorHAnsi" w:cstheme="minorHAnsi"/>
                <w:sz w:val="22"/>
                <w:szCs w:val="22"/>
              </w:rPr>
              <w:t>1</w:t>
            </w:r>
          </w:p>
        </w:tc>
        <w:tc>
          <w:tcPr>
            <w:tcW w:w="8333" w:type="dxa"/>
            <w:vAlign w:val="center"/>
          </w:tcPr>
          <w:p w14:paraId="6C673155" w14:textId="77777777" w:rsidR="00B57A45" w:rsidRPr="0092608D" w:rsidRDefault="00B57A45" w:rsidP="00835883">
            <w:pPr>
              <w:rPr>
                <w:rFonts w:asciiTheme="minorHAnsi" w:hAnsiTheme="minorHAnsi" w:cstheme="minorHAnsi"/>
                <w:sz w:val="22"/>
                <w:szCs w:val="22"/>
              </w:rPr>
            </w:pPr>
            <w:r w:rsidRPr="0092608D">
              <w:rPr>
                <w:rFonts w:asciiTheme="minorHAnsi" w:hAnsiTheme="minorHAnsi" w:cstheme="minorHAnsi"/>
                <w:bCs/>
                <w:sz w:val="22"/>
                <w:szCs w:val="22"/>
              </w:rPr>
              <w:t>Storitve vzdrževanja in servisiranja dvigal ZZZS OE Maribor</w:t>
            </w:r>
          </w:p>
        </w:tc>
      </w:tr>
      <w:tr w:rsidR="00B57A45" w:rsidRPr="0092608D" w14:paraId="6A61B143" w14:textId="77777777" w:rsidTr="00835883">
        <w:trPr>
          <w:trHeight w:val="397"/>
        </w:trPr>
        <w:tc>
          <w:tcPr>
            <w:tcW w:w="1194" w:type="dxa"/>
            <w:vAlign w:val="center"/>
          </w:tcPr>
          <w:p w14:paraId="1E14F71F" w14:textId="1F888ACE" w:rsidR="00B57A45" w:rsidRPr="0092608D" w:rsidRDefault="00B57A45" w:rsidP="00835883">
            <w:pPr>
              <w:jc w:val="both"/>
              <w:rPr>
                <w:rFonts w:asciiTheme="minorHAnsi" w:hAnsiTheme="minorHAnsi" w:cstheme="minorHAnsi"/>
                <w:sz w:val="22"/>
                <w:szCs w:val="22"/>
              </w:rPr>
            </w:pPr>
            <w:r w:rsidRPr="0092608D">
              <w:rPr>
                <w:rFonts w:asciiTheme="minorHAnsi" w:hAnsiTheme="minorHAnsi" w:cstheme="minorHAnsi"/>
                <w:sz w:val="22"/>
                <w:szCs w:val="22"/>
              </w:rPr>
              <w:t xml:space="preserve">SKLOP </w:t>
            </w:r>
            <w:r w:rsidR="0092608D" w:rsidRPr="0092608D">
              <w:rPr>
                <w:rFonts w:asciiTheme="minorHAnsi" w:hAnsiTheme="minorHAnsi" w:cstheme="minorHAnsi"/>
                <w:sz w:val="22"/>
                <w:szCs w:val="22"/>
              </w:rPr>
              <w:t>2</w:t>
            </w:r>
          </w:p>
        </w:tc>
        <w:tc>
          <w:tcPr>
            <w:tcW w:w="8333" w:type="dxa"/>
            <w:vAlign w:val="center"/>
          </w:tcPr>
          <w:p w14:paraId="25593562" w14:textId="77777777" w:rsidR="00B57A45" w:rsidRPr="0092608D" w:rsidRDefault="00B57A45" w:rsidP="00835883">
            <w:pPr>
              <w:rPr>
                <w:rFonts w:asciiTheme="minorHAnsi" w:hAnsiTheme="minorHAnsi" w:cstheme="minorHAnsi"/>
                <w:sz w:val="22"/>
                <w:szCs w:val="22"/>
              </w:rPr>
            </w:pPr>
            <w:r w:rsidRPr="0092608D">
              <w:rPr>
                <w:rFonts w:asciiTheme="minorHAnsi" w:hAnsiTheme="minorHAnsi" w:cstheme="minorHAnsi"/>
                <w:bCs/>
                <w:sz w:val="22"/>
                <w:szCs w:val="22"/>
              </w:rPr>
              <w:t>Storitve vzdrževanja in servisiranja dvigal ZZZS OE Murska Sobota</w:t>
            </w:r>
          </w:p>
        </w:tc>
      </w:tr>
    </w:tbl>
    <w:p w14:paraId="60EAD10F" w14:textId="77777777" w:rsidR="00687892" w:rsidRPr="0092608D" w:rsidRDefault="00687892" w:rsidP="00BA3F50">
      <w:pPr>
        <w:spacing w:after="120"/>
        <w:jc w:val="both"/>
        <w:rPr>
          <w:rFonts w:asciiTheme="minorHAnsi" w:hAnsiTheme="minorHAnsi"/>
          <w:b/>
          <w:noProof/>
          <w:color w:val="00B050"/>
          <w:highlight w:val="yellow"/>
        </w:rPr>
      </w:pPr>
    </w:p>
    <w:p w14:paraId="289DA71E" w14:textId="13E09D39" w:rsidR="00705EF8" w:rsidRPr="00C8015B" w:rsidRDefault="0045603C" w:rsidP="00C8015B">
      <w:pPr>
        <w:pStyle w:val="Odstavekseznama"/>
        <w:numPr>
          <w:ilvl w:val="0"/>
          <w:numId w:val="2"/>
        </w:numPr>
        <w:shd w:val="clear" w:color="auto" w:fill="255FAC"/>
        <w:spacing w:after="120"/>
        <w:ind w:left="357" w:hanging="357"/>
        <w:contextualSpacing w:val="0"/>
        <w:rPr>
          <w:rFonts w:asciiTheme="minorHAnsi" w:hAnsiTheme="minorHAnsi"/>
          <w:b/>
          <w:noProof/>
          <w:color w:val="FFFFFF" w:themeColor="background1"/>
        </w:rPr>
      </w:pPr>
      <w:r w:rsidRPr="00C8015B">
        <w:rPr>
          <w:rFonts w:asciiTheme="minorHAnsi" w:hAnsiTheme="minorHAnsi"/>
          <w:b/>
          <w:noProof/>
          <w:color w:val="FFFFFF" w:themeColor="background1"/>
        </w:rPr>
        <w:t xml:space="preserve">SPECIFIKACIJE PREDMETA NAROČILA IN MINIMALNE ZAHTEVE NAROČNIKA </w:t>
      </w:r>
    </w:p>
    <w:p w14:paraId="32E49370" w14:textId="1258383A" w:rsidR="00A27F18" w:rsidRPr="00C8015B" w:rsidRDefault="00345106" w:rsidP="00A27F18">
      <w:pPr>
        <w:pStyle w:val="Odstavekseznama"/>
        <w:numPr>
          <w:ilvl w:val="1"/>
          <w:numId w:val="2"/>
        </w:numPr>
        <w:spacing w:after="120"/>
        <w:rPr>
          <w:rFonts w:asciiTheme="minorHAnsi" w:hAnsiTheme="minorHAnsi"/>
          <w:b/>
          <w:noProof/>
          <w:color w:val="255FAC"/>
          <w:sz w:val="22"/>
          <w:szCs w:val="22"/>
        </w:rPr>
      </w:pPr>
      <w:r w:rsidRPr="00C8015B">
        <w:rPr>
          <w:rFonts w:asciiTheme="minorHAnsi" w:hAnsiTheme="minorHAnsi"/>
          <w:b/>
          <w:noProof/>
          <w:color w:val="255FAC"/>
          <w:sz w:val="22"/>
          <w:szCs w:val="22"/>
        </w:rPr>
        <w:t xml:space="preserve"> </w:t>
      </w:r>
      <w:r w:rsidR="009B2110" w:rsidRPr="00C8015B">
        <w:rPr>
          <w:rFonts w:asciiTheme="minorHAnsi" w:hAnsiTheme="minorHAnsi"/>
          <w:b/>
          <w:noProof/>
          <w:color w:val="255FAC"/>
          <w:sz w:val="22"/>
          <w:szCs w:val="22"/>
        </w:rPr>
        <w:t>S</w:t>
      </w:r>
      <w:r w:rsidR="007D1C41" w:rsidRPr="00C8015B">
        <w:rPr>
          <w:rFonts w:asciiTheme="minorHAnsi" w:hAnsiTheme="minorHAnsi"/>
          <w:b/>
          <w:noProof/>
          <w:color w:val="255FAC"/>
          <w:sz w:val="22"/>
          <w:szCs w:val="22"/>
        </w:rPr>
        <w:t>eznam storitev</w:t>
      </w:r>
      <w:r w:rsidR="009B2110" w:rsidRPr="00C8015B">
        <w:rPr>
          <w:rFonts w:asciiTheme="minorHAnsi" w:hAnsiTheme="minorHAnsi"/>
          <w:b/>
          <w:noProof/>
          <w:color w:val="255FAC"/>
          <w:sz w:val="22"/>
          <w:szCs w:val="22"/>
        </w:rPr>
        <w:t xml:space="preserve"> </w:t>
      </w:r>
      <w:r w:rsidR="00FA257E" w:rsidRPr="00C8015B">
        <w:rPr>
          <w:rFonts w:asciiTheme="minorHAnsi" w:hAnsiTheme="minorHAnsi"/>
          <w:b/>
          <w:noProof/>
          <w:color w:val="255FAC"/>
          <w:sz w:val="22"/>
          <w:szCs w:val="22"/>
        </w:rPr>
        <w:t>- splošno</w:t>
      </w:r>
    </w:p>
    <w:p w14:paraId="2207F082" w14:textId="05F900FD" w:rsidR="00FA257E" w:rsidRPr="00C43741" w:rsidRDefault="00FA257E" w:rsidP="00A506CE">
      <w:pPr>
        <w:jc w:val="both"/>
        <w:rPr>
          <w:rFonts w:asciiTheme="minorHAnsi" w:hAnsiTheme="minorHAnsi" w:cstheme="minorHAnsi"/>
          <w:sz w:val="22"/>
          <w:szCs w:val="22"/>
        </w:rPr>
      </w:pPr>
      <w:r w:rsidRPr="00C43741">
        <w:rPr>
          <w:rFonts w:asciiTheme="minorHAnsi" w:hAnsiTheme="minorHAnsi" w:cstheme="minorHAnsi"/>
          <w:sz w:val="22"/>
          <w:szCs w:val="22"/>
        </w:rPr>
        <w:t>Vzdrževanje in servisiranje dvigal obsega naslednje storitve:</w:t>
      </w:r>
    </w:p>
    <w:p w14:paraId="25A2763B" w14:textId="42E22C11" w:rsidR="00FA257E" w:rsidRPr="00C43741" w:rsidRDefault="00FA257E" w:rsidP="00FA257E">
      <w:pPr>
        <w:widowControl w:val="0"/>
        <w:numPr>
          <w:ilvl w:val="0"/>
          <w:numId w:val="18"/>
        </w:numPr>
        <w:suppressAutoHyphens/>
        <w:ind w:left="470" w:hanging="357"/>
        <w:jc w:val="both"/>
        <w:rPr>
          <w:rFonts w:asciiTheme="minorHAnsi" w:eastAsia="Calibri" w:hAnsiTheme="minorHAnsi" w:cstheme="minorHAnsi"/>
          <w:kern w:val="1"/>
          <w:sz w:val="22"/>
          <w:szCs w:val="22"/>
          <w:lang w:eastAsia="ar-SA"/>
        </w:rPr>
      </w:pPr>
      <w:r w:rsidRPr="00C43741">
        <w:rPr>
          <w:rFonts w:asciiTheme="minorHAnsi" w:eastAsia="Calibri" w:hAnsiTheme="minorHAnsi" w:cstheme="minorHAnsi"/>
          <w:kern w:val="1"/>
          <w:sz w:val="22"/>
          <w:szCs w:val="22"/>
          <w:lang w:eastAsia="ar-SA"/>
        </w:rPr>
        <w:t xml:space="preserve">preventivno vzdrževanje </w:t>
      </w:r>
      <w:r w:rsidR="00032567" w:rsidRPr="00C43741">
        <w:rPr>
          <w:rFonts w:asciiTheme="minorHAnsi" w:eastAsia="Calibri" w:hAnsiTheme="minorHAnsi" w:cstheme="minorHAnsi"/>
          <w:kern w:val="1"/>
          <w:sz w:val="22"/>
          <w:szCs w:val="22"/>
          <w:lang w:eastAsia="ar-SA"/>
        </w:rPr>
        <w:t>-</w:t>
      </w:r>
      <w:r w:rsidRPr="00C43741">
        <w:rPr>
          <w:rFonts w:asciiTheme="minorHAnsi" w:eastAsia="Calibri" w:hAnsiTheme="minorHAnsi" w:cstheme="minorHAnsi"/>
          <w:kern w:val="1"/>
          <w:sz w:val="22"/>
          <w:szCs w:val="22"/>
          <w:lang w:eastAsia="ar-SA"/>
        </w:rPr>
        <w:t xml:space="preserve"> redni periodični pregledi,</w:t>
      </w:r>
    </w:p>
    <w:p w14:paraId="47C21FD5" w14:textId="1FBA908A" w:rsidR="00BD6183" w:rsidRPr="00C43741" w:rsidRDefault="00FA257E" w:rsidP="00BD6183">
      <w:pPr>
        <w:widowControl w:val="0"/>
        <w:numPr>
          <w:ilvl w:val="0"/>
          <w:numId w:val="18"/>
        </w:numPr>
        <w:suppressAutoHyphens/>
        <w:ind w:left="470" w:hanging="357"/>
        <w:jc w:val="both"/>
        <w:rPr>
          <w:rFonts w:asciiTheme="minorHAnsi" w:eastAsia="Calibri" w:hAnsiTheme="minorHAnsi" w:cstheme="minorHAnsi"/>
          <w:kern w:val="1"/>
          <w:sz w:val="22"/>
          <w:szCs w:val="22"/>
          <w:lang w:eastAsia="ar-SA"/>
        </w:rPr>
      </w:pPr>
      <w:r w:rsidRPr="00C43741">
        <w:rPr>
          <w:rFonts w:asciiTheme="minorHAnsi" w:eastAsia="Calibri" w:hAnsiTheme="minorHAnsi" w:cstheme="minorHAnsi"/>
          <w:kern w:val="1"/>
          <w:sz w:val="22"/>
          <w:szCs w:val="22"/>
          <w:lang w:eastAsia="ar-SA"/>
        </w:rPr>
        <w:t>intervencijske storitve in posegi</w:t>
      </w:r>
      <w:r w:rsidR="00BD6183" w:rsidRPr="00C43741">
        <w:rPr>
          <w:rFonts w:asciiTheme="minorHAnsi" w:eastAsia="Calibri" w:hAnsiTheme="minorHAnsi" w:cstheme="minorHAnsi"/>
          <w:kern w:val="1"/>
          <w:sz w:val="22"/>
          <w:szCs w:val="22"/>
          <w:lang w:eastAsia="ar-SA"/>
        </w:rPr>
        <w:t>,</w:t>
      </w:r>
    </w:p>
    <w:p w14:paraId="36DB899B" w14:textId="50EB5C4C" w:rsidR="00FA257E" w:rsidRPr="003E059C" w:rsidRDefault="00BD6183" w:rsidP="00BD6183">
      <w:pPr>
        <w:widowControl w:val="0"/>
        <w:numPr>
          <w:ilvl w:val="0"/>
          <w:numId w:val="18"/>
        </w:numPr>
        <w:suppressAutoHyphens/>
        <w:spacing w:after="120"/>
        <w:ind w:left="470" w:hanging="357"/>
        <w:jc w:val="both"/>
        <w:rPr>
          <w:rFonts w:asciiTheme="minorHAnsi" w:eastAsia="Calibri" w:hAnsiTheme="minorHAnsi" w:cstheme="minorHAnsi"/>
          <w:kern w:val="1"/>
          <w:sz w:val="22"/>
          <w:szCs w:val="22"/>
          <w:lang w:eastAsia="ar-SA"/>
        </w:rPr>
      </w:pPr>
      <w:r w:rsidRPr="003E059C">
        <w:rPr>
          <w:rFonts w:asciiTheme="minorHAnsi" w:eastAsia="Calibri" w:hAnsiTheme="minorHAnsi" w:cstheme="minorHAnsi"/>
          <w:kern w:val="1"/>
          <w:sz w:val="22"/>
          <w:szCs w:val="22"/>
          <w:lang w:eastAsia="ar-SA"/>
        </w:rPr>
        <w:t>dogovorjena vzdrževalna dela</w:t>
      </w:r>
      <w:r w:rsidR="006A2216" w:rsidRPr="003E059C">
        <w:rPr>
          <w:rFonts w:asciiTheme="minorHAnsi" w:eastAsia="Calibri" w:hAnsiTheme="minorHAnsi" w:cstheme="minorHAnsi"/>
          <w:kern w:val="1"/>
          <w:sz w:val="22"/>
          <w:szCs w:val="22"/>
          <w:lang w:eastAsia="ar-SA"/>
        </w:rPr>
        <w:t>.</w:t>
      </w:r>
    </w:p>
    <w:p w14:paraId="3133B134" w14:textId="730DE6F9" w:rsidR="00FA257E" w:rsidRPr="00A257AB" w:rsidRDefault="00FA257E" w:rsidP="00A506CE">
      <w:pPr>
        <w:jc w:val="both"/>
        <w:rPr>
          <w:rFonts w:asciiTheme="minorHAnsi" w:hAnsiTheme="minorHAnsi" w:cstheme="minorHAnsi"/>
          <w:sz w:val="22"/>
          <w:szCs w:val="22"/>
        </w:rPr>
      </w:pPr>
      <w:r w:rsidRPr="00A257AB">
        <w:rPr>
          <w:rFonts w:asciiTheme="minorHAnsi" w:hAnsiTheme="minorHAnsi" w:cstheme="minorHAnsi"/>
          <w:sz w:val="22"/>
          <w:szCs w:val="22"/>
        </w:rPr>
        <w:t>Izbrani ponudnik/izvajalec je dolžan:</w:t>
      </w:r>
    </w:p>
    <w:p w14:paraId="2B5B92FE" w14:textId="77777777" w:rsidR="00A257AB" w:rsidRPr="00A257AB" w:rsidRDefault="00FA257E" w:rsidP="00FA257E">
      <w:pPr>
        <w:widowControl w:val="0"/>
        <w:numPr>
          <w:ilvl w:val="0"/>
          <w:numId w:val="19"/>
        </w:numPr>
        <w:suppressAutoHyphens/>
        <w:ind w:left="470" w:hanging="357"/>
        <w:jc w:val="both"/>
        <w:rPr>
          <w:rFonts w:asciiTheme="minorHAnsi" w:eastAsia="Calibri" w:hAnsiTheme="minorHAnsi" w:cstheme="minorHAnsi"/>
          <w:kern w:val="1"/>
          <w:sz w:val="22"/>
          <w:szCs w:val="22"/>
          <w:lang w:eastAsia="ar-SA"/>
        </w:rPr>
      </w:pPr>
      <w:r w:rsidRPr="00A257AB">
        <w:rPr>
          <w:rFonts w:asciiTheme="minorHAnsi" w:eastAsia="Calibri" w:hAnsiTheme="minorHAnsi" w:cstheme="minorHAnsi"/>
          <w:kern w:val="1"/>
          <w:sz w:val="22"/>
          <w:szCs w:val="22"/>
          <w:lang w:eastAsia="ar-SA"/>
        </w:rPr>
        <w:t>skrbeti, da izvajajo servisiranje usposobljeni serviserji, ki izpolnjujejo predpisane zahteve in so opremljeni s potrebnimi napravami in orodjem,</w:t>
      </w:r>
    </w:p>
    <w:p w14:paraId="57BCF8B9" w14:textId="025C55FE" w:rsidR="00FA257E" w:rsidRPr="00A257AB" w:rsidRDefault="00FA257E" w:rsidP="00FA257E">
      <w:pPr>
        <w:widowControl w:val="0"/>
        <w:numPr>
          <w:ilvl w:val="0"/>
          <w:numId w:val="19"/>
        </w:numPr>
        <w:suppressAutoHyphens/>
        <w:ind w:left="470" w:hanging="357"/>
        <w:jc w:val="both"/>
        <w:rPr>
          <w:rFonts w:asciiTheme="minorHAnsi" w:eastAsia="Calibri" w:hAnsiTheme="minorHAnsi" w:cstheme="minorHAnsi"/>
          <w:kern w:val="1"/>
          <w:sz w:val="22"/>
          <w:szCs w:val="22"/>
          <w:lang w:eastAsia="ar-SA"/>
        </w:rPr>
      </w:pPr>
      <w:r w:rsidRPr="00A257AB">
        <w:rPr>
          <w:rFonts w:asciiTheme="minorHAnsi" w:eastAsia="Calibri" w:hAnsiTheme="minorHAnsi" w:cstheme="minorHAnsi"/>
          <w:kern w:val="1"/>
          <w:sz w:val="22"/>
          <w:szCs w:val="22"/>
          <w:lang w:eastAsia="ar-SA"/>
        </w:rPr>
        <w:t>izvajati vzdrževanje v skladu z navodili za vzdrževanje in na podlagi periodičnih sistematičnih pregledov,</w:t>
      </w:r>
    </w:p>
    <w:p w14:paraId="079EB5C4" w14:textId="77777777" w:rsidR="00FA257E" w:rsidRPr="00A257AB" w:rsidRDefault="00FA257E" w:rsidP="00FA257E">
      <w:pPr>
        <w:widowControl w:val="0"/>
        <w:numPr>
          <w:ilvl w:val="0"/>
          <w:numId w:val="19"/>
        </w:numPr>
        <w:suppressAutoHyphens/>
        <w:ind w:left="470" w:hanging="357"/>
        <w:jc w:val="both"/>
        <w:rPr>
          <w:rFonts w:asciiTheme="minorHAnsi" w:eastAsia="Calibri" w:hAnsiTheme="minorHAnsi" w:cstheme="minorHAnsi"/>
          <w:kern w:val="1"/>
          <w:sz w:val="22"/>
          <w:szCs w:val="22"/>
          <w:lang w:eastAsia="ar-SA"/>
        </w:rPr>
      </w:pPr>
      <w:r w:rsidRPr="00A257AB">
        <w:rPr>
          <w:rFonts w:asciiTheme="minorHAnsi" w:eastAsia="Calibri" w:hAnsiTheme="minorHAnsi" w:cstheme="minorHAnsi"/>
          <w:kern w:val="1"/>
          <w:sz w:val="22"/>
          <w:szCs w:val="22"/>
          <w:lang w:eastAsia="ar-SA"/>
        </w:rPr>
        <w:t>obvestiti lastnika o vsakem delu na dvigalu, še posebno o delih in ukrepih za varno delo na dostopih do stavbe in dvigala,</w:t>
      </w:r>
    </w:p>
    <w:p w14:paraId="6EAFCA89" w14:textId="77777777" w:rsidR="00FA257E" w:rsidRPr="00320229" w:rsidRDefault="00FA257E" w:rsidP="00FA257E">
      <w:pPr>
        <w:widowControl w:val="0"/>
        <w:numPr>
          <w:ilvl w:val="0"/>
          <w:numId w:val="19"/>
        </w:numPr>
        <w:suppressAutoHyphens/>
        <w:ind w:left="470" w:hanging="357"/>
        <w:jc w:val="both"/>
        <w:rPr>
          <w:rFonts w:asciiTheme="minorHAnsi" w:eastAsia="Calibri" w:hAnsiTheme="minorHAnsi" w:cstheme="minorHAnsi"/>
          <w:kern w:val="1"/>
          <w:sz w:val="22"/>
          <w:szCs w:val="22"/>
          <w:lang w:eastAsia="ar-SA"/>
        </w:rPr>
      </w:pPr>
      <w:r w:rsidRPr="00320229">
        <w:rPr>
          <w:rFonts w:asciiTheme="minorHAnsi" w:eastAsia="Calibri" w:hAnsiTheme="minorHAnsi" w:cstheme="minorHAnsi"/>
          <w:kern w:val="1"/>
          <w:sz w:val="22"/>
          <w:szCs w:val="22"/>
          <w:lang w:eastAsia="ar-SA"/>
        </w:rPr>
        <w:t>vzdrževati sestavne dele dvigala v brezhibnem stanju,</w:t>
      </w:r>
    </w:p>
    <w:p w14:paraId="68F9DBA9" w14:textId="77777777" w:rsidR="00FA257E" w:rsidRPr="00320229" w:rsidRDefault="00FA257E" w:rsidP="00FA257E">
      <w:pPr>
        <w:widowControl w:val="0"/>
        <w:numPr>
          <w:ilvl w:val="0"/>
          <w:numId w:val="19"/>
        </w:numPr>
        <w:suppressAutoHyphens/>
        <w:ind w:left="470" w:hanging="357"/>
        <w:jc w:val="both"/>
        <w:rPr>
          <w:rFonts w:asciiTheme="minorHAnsi" w:eastAsia="Calibri" w:hAnsiTheme="minorHAnsi" w:cstheme="minorHAnsi"/>
          <w:kern w:val="1"/>
          <w:sz w:val="22"/>
          <w:szCs w:val="22"/>
          <w:lang w:eastAsia="ar-SA"/>
        </w:rPr>
      </w:pPr>
      <w:r w:rsidRPr="00320229">
        <w:rPr>
          <w:rFonts w:asciiTheme="minorHAnsi" w:eastAsia="Calibri" w:hAnsiTheme="minorHAnsi" w:cstheme="minorHAnsi"/>
          <w:kern w:val="1"/>
          <w:sz w:val="22"/>
          <w:szCs w:val="22"/>
          <w:lang w:eastAsia="ar-SA"/>
        </w:rPr>
        <w:t>izklopiti pogon dvigala oziroma preprečiti njegovo uporabo v primeru nevarnosti, ki jo odkrije med vzdrževanjem in ki je ni moč nemudoma odpraviti ter obvestiti naročnika o ustavitvi dvigala do popravila,</w:t>
      </w:r>
    </w:p>
    <w:p w14:paraId="546CBFD4" w14:textId="77777777" w:rsidR="00FA257E" w:rsidRPr="00320229" w:rsidRDefault="00FA257E" w:rsidP="00FA257E">
      <w:pPr>
        <w:widowControl w:val="0"/>
        <w:numPr>
          <w:ilvl w:val="0"/>
          <w:numId w:val="19"/>
        </w:numPr>
        <w:suppressAutoHyphens/>
        <w:ind w:left="470" w:hanging="357"/>
        <w:jc w:val="both"/>
        <w:rPr>
          <w:rFonts w:asciiTheme="minorHAnsi" w:eastAsia="Calibri" w:hAnsiTheme="minorHAnsi" w:cstheme="minorHAnsi"/>
          <w:kern w:val="1"/>
          <w:sz w:val="22"/>
          <w:szCs w:val="22"/>
          <w:lang w:eastAsia="ar-SA"/>
        </w:rPr>
      </w:pPr>
      <w:r w:rsidRPr="00320229">
        <w:rPr>
          <w:rFonts w:asciiTheme="minorHAnsi" w:eastAsia="Calibri" w:hAnsiTheme="minorHAnsi" w:cs="Tahoma"/>
          <w:bCs/>
          <w:kern w:val="1"/>
          <w:sz w:val="22"/>
          <w:szCs w:val="22"/>
          <w:lang w:eastAsia="ar-SA"/>
        </w:rPr>
        <w:t>zagotoviti prenos signala iz kabine dvigala v klicni center naročnikovega izvajalca pogodbenega tehničnega varovanja poslovnih prostorov ali na recepcijo oziroma na drugo lokacijo glede na tehnične možnosti in obstoječo opremo v lasti naročnika na posamezni lokaciji, v kolikor na lokaciji naročnika povezava s klicnim centrom ni vzpostavljena,</w:t>
      </w:r>
    </w:p>
    <w:p w14:paraId="6B081542" w14:textId="77777777" w:rsidR="00FA257E" w:rsidRPr="00320229" w:rsidRDefault="00FA257E" w:rsidP="00FA257E">
      <w:pPr>
        <w:widowControl w:val="0"/>
        <w:numPr>
          <w:ilvl w:val="0"/>
          <w:numId w:val="19"/>
        </w:numPr>
        <w:suppressAutoHyphens/>
        <w:ind w:left="470" w:hanging="357"/>
        <w:jc w:val="both"/>
        <w:rPr>
          <w:rFonts w:asciiTheme="minorHAnsi" w:eastAsia="Calibri" w:hAnsiTheme="minorHAnsi" w:cstheme="minorHAnsi"/>
          <w:kern w:val="1"/>
          <w:sz w:val="22"/>
          <w:szCs w:val="22"/>
          <w:lang w:eastAsia="ar-SA"/>
        </w:rPr>
      </w:pPr>
      <w:r w:rsidRPr="00320229">
        <w:rPr>
          <w:rFonts w:asciiTheme="minorHAnsi" w:eastAsia="Calibri" w:hAnsiTheme="minorHAnsi" w:cstheme="minorHAnsi"/>
          <w:kern w:val="1"/>
          <w:sz w:val="22"/>
          <w:szCs w:val="22"/>
          <w:lang w:eastAsia="ar-SA"/>
        </w:rPr>
        <w:t>voditi zapise o rednih in intervencijskih pregledih in drugih posegih na dvigalu,</w:t>
      </w:r>
    </w:p>
    <w:p w14:paraId="30247EBD" w14:textId="77777777" w:rsidR="00FA257E" w:rsidRPr="00320229" w:rsidRDefault="00FA257E" w:rsidP="00FA257E">
      <w:pPr>
        <w:widowControl w:val="0"/>
        <w:numPr>
          <w:ilvl w:val="0"/>
          <w:numId w:val="19"/>
        </w:numPr>
        <w:suppressAutoHyphens/>
        <w:ind w:left="470" w:hanging="357"/>
        <w:jc w:val="both"/>
        <w:rPr>
          <w:rFonts w:asciiTheme="minorHAnsi" w:eastAsia="Calibri" w:hAnsiTheme="minorHAnsi" w:cstheme="minorHAnsi"/>
          <w:kern w:val="1"/>
          <w:sz w:val="22"/>
          <w:szCs w:val="22"/>
          <w:lang w:eastAsia="ar-SA"/>
        </w:rPr>
      </w:pPr>
      <w:r w:rsidRPr="00320229">
        <w:rPr>
          <w:rFonts w:asciiTheme="minorHAnsi" w:eastAsia="Calibri" w:hAnsiTheme="minorHAnsi" w:cstheme="minorHAnsi"/>
          <w:kern w:val="1"/>
          <w:sz w:val="22"/>
          <w:szCs w:val="22"/>
          <w:lang w:eastAsia="ar-SA"/>
        </w:rPr>
        <w:lastRenderedPageBreak/>
        <w:t>obveščati lastnika o potrebnih spremembah na dvigalih,</w:t>
      </w:r>
    </w:p>
    <w:p w14:paraId="253A8641" w14:textId="5CBFC834" w:rsidR="00D71E92" w:rsidRPr="00426AB0" w:rsidRDefault="00FA257E" w:rsidP="00D71E92">
      <w:pPr>
        <w:widowControl w:val="0"/>
        <w:numPr>
          <w:ilvl w:val="0"/>
          <w:numId w:val="19"/>
        </w:numPr>
        <w:suppressAutoHyphens/>
        <w:spacing w:after="120"/>
        <w:ind w:left="470" w:hanging="357"/>
        <w:jc w:val="both"/>
        <w:rPr>
          <w:rFonts w:asciiTheme="minorHAnsi" w:eastAsia="Calibri" w:hAnsiTheme="minorHAnsi" w:cstheme="minorHAnsi"/>
          <w:kern w:val="1"/>
          <w:sz w:val="22"/>
          <w:szCs w:val="22"/>
          <w:lang w:eastAsia="ar-SA"/>
        </w:rPr>
      </w:pPr>
      <w:r w:rsidRPr="00426AB0">
        <w:rPr>
          <w:rFonts w:asciiTheme="minorHAnsi" w:eastAsia="Calibri" w:hAnsiTheme="minorHAnsi" w:cstheme="minorHAnsi"/>
          <w:kern w:val="1"/>
          <w:sz w:val="22"/>
          <w:szCs w:val="22"/>
          <w:lang w:eastAsia="ar-SA"/>
        </w:rPr>
        <w:t>obveščati lastnika o potrebnih periodičnih tehničnih pregledih</w:t>
      </w:r>
      <w:r w:rsidR="003168CA" w:rsidRPr="00426AB0">
        <w:rPr>
          <w:rFonts w:asciiTheme="minorHAnsi" w:eastAsia="Calibri" w:hAnsiTheme="minorHAnsi" w:cstheme="minorHAnsi"/>
          <w:kern w:val="1"/>
          <w:sz w:val="22"/>
          <w:szCs w:val="22"/>
          <w:lang w:eastAsia="ar-SA"/>
        </w:rPr>
        <w:t>.</w:t>
      </w:r>
    </w:p>
    <w:p w14:paraId="342BA102" w14:textId="22BE095D" w:rsidR="00D71E92" w:rsidRPr="00426AB0" w:rsidRDefault="00D71E92" w:rsidP="00D71E92">
      <w:pPr>
        <w:autoSpaceDE w:val="0"/>
        <w:autoSpaceDN w:val="0"/>
        <w:adjustRightInd w:val="0"/>
        <w:spacing w:after="120"/>
        <w:jc w:val="both"/>
        <w:rPr>
          <w:rFonts w:asciiTheme="minorHAnsi" w:hAnsiTheme="minorHAnsi" w:cstheme="minorHAnsi"/>
          <w:sz w:val="22"/>
          <w:szCs w:val="22"/>
        </w:rPr>
      </w:pPr>
      <w:r w:rsidRPr="00426AB0">
        <w:rPr>
          <w:rFonts w:asciiTheme="minorHAnsi" w:hAnsiTheme="minorHAnsi" w:cstheme="minorHAnsi"/>
          <w:sz w:val="22"/>
          <w:szCs w:val="22"/>
        </w:rPr>
        <w:t xml:space="preserve">Vse storitve se morajo izvajati pravilno, kvalitetno in v roku po pravilih stroke, v skladu </w:t>
      </w:r>
      <w:r w:rsidR="008A405A" w:rsidRPr="00426AB0">
        <w:rPr>
          <w:rFonts w:asciiTheme="minorHAnsi" w:hAnsiTheme="minorHAnsi" w:cstheme="minorHAnsi"/>
          <w:sz w:val="22"/>
          <w:szCs w:val="22"/>
        </w:rPr>
        <w:t xml:space="preserve">z </w:t>
      </w:r>
      <w:r w:rsidRPr="00426AB0">
        <w:rPr>
          <w:rFonts w:asciiTheme="minorHAnsi" w:hAnsiTheme="minorHAnsi" w:cstheme="minorHAnsi"/>
          <w:sz w:val="22"/>
          <w:szCs w:val="22"/>
        </w:rPr>
        <w:t>v Republiki Sloveniji veljavnimi predpisi (zakoni, pravilniki, standardi), tehničnimi navodili, strokovnimi priporočili</w:t>
      </w:r>
      <w:r w:rsidR="004C65A9" w:rsidRPr="00426AB0">
        <w:rPr>
          <w:rFonts w:asciiTheme="minorHAnsi" w:hAnsiTheme="minorHAnsi" w:cstheme="minorHAnsi"/>
          <w:sz w:val="22"/>
          <w:szCs w:val="22"/>
        </w:rPr>
        <w:t>,</w:t>
      </w:r>
      <w:r w:rsidRPr="00426AB0">
        <w:rPr>
          <w:rFonts w:asciiTheme="minorHAnsi" w:hAnsiTheme="minorHAnsi" w:cstheme="minorHAnsi"/>
          <w:sz w:val="22"/>
          <w:szCs w:val="22"/>
        </w:rPr>
        <w:t xml:space="preserve"> normativi</w:t>
      </w:r>
      <w:r w:rsidR="004C65A9" w:rsidRPr="00426AB0">
        <w:rPr>
          <w:rFonts w:asciiTheme="minorHAnsi" w:hAnsiTheme="minorHAnsi" w:cstheme="minorHAnsi"/>
          <w:sz w:val="22"/>
          <w:szCs w:val="22"/>
        </w:rPr>
        <w:t>, itd</w:t>
      </w:r>
      <w:r w:rsidRPr="00426AB0">
        <w:rPr>
          <w:rFonts w:asciiTheme="minorHAnsi" w:hAnsiTheme="minorHAnsi" w:cstheme="minorHAnsi"/>
          <w:sz w:val="22"/>
          <w:szCs w:val="22"/>
        </w:rPr>
        <w:t>.</w:t>
      </w:r>
    </w:p>
    <w:p w14:paraId="07523864" w14:textId="7247AD9A" w:rsidR="00D71E92" w:rsidRPr="00426AB0" w:rsidRDefault="00D71E92" w:rsidP="00D71E92">
      <w:pPr>
        <w:spacing w:after="120"/>
        <w:jc w:val="both"/>
        <w:rPr>
          <w:rFonts w:asciiTheme="minorHAnsi" w:hAnsiTheme="minorHAnsi" w:cstheme="minorHAnsi"/>
          <w:b/>
          <w:sz w:val="22"/>
          <w:szCs w:val="22"/>
        </w:rPr>
      </w:pPr>
      <w:r w:rsidRPr="00426AB0">
        <w:rPr>
          <w:rFonts w:asciiTheme="minorHAnsi" w:hAnsiTheme="minorHAnsi" w:cstheme="minorHAnsi"/>
          <w:b/>
          <w:sz w:val="22"/>
          <w:szCs w:val="22"/>
        </w:rPr>
        <w:t>Predviden oziroma ocenjen obseg in vsebina storitev</w:t>
      </w:r>
      <w:r w:rsidR="00504843" w:rsidRPr="00426AB0">
        <w:rPr>
          <w:rFonts w:asciiTheme="minorHAnsi" w:hAnsiTheme="minorHAnsi" w:cstheme="minorHAnsi"/>
          <w:b/>
          <w:sz w:val="22"/>
          <w:szCs w:val="22"/>
        </w:rPr>
        <w:t xml:space="preserve"> ter blaga</w:t>
      </w:r>
      <w:r w:rsidRPr="00426AB0">
        <w:rPr>
          <w:rFonts w:asciiTheme="minorHAnsi" w:hAnsiTheme="minorHAnsi" w:cstheme="minorHAnsi"/>
          <w:b/>
          <w:sz w:val="22"/>
          <w:szCs w:val="22"/>
        </w:rPr>
        <w:t xml:space="preserve"> po posameznih sklopih </w:t>
      </w:r>
      <w:r w:rsidR="00504843" w:rsidRPr="00426AB0">
        <w:rPr>
          <w:rFonts w:asciiTheme="minorHAnsi" w:hAnsiTheme="minorHAnsi" w:cstheme="minorHAnsi"/>
          <w:b/>
          <w:sz w:val="22"/>
          <w:szCs w:val="22"/>
        </w:rPr>
        <w:t>so</w:t>
      </w:r>
      <w:r w:rsidRPr="00426AB0">
        <w:rPr>
          <w:rFonts w:asciiTheme="minorHAnsi" w:hAnsiTheme="minorHAnsi" w:cstheme="minorHAnsi"/>
          <w:b/>
          <w:sz w:val="22"/>
          <w:szCs w:val="22"/>
        </w:rPr>
        <w:t xml:space="preserve"> razvidn</w:t>
      </w:r>
      <w:r w:rsidR="00504843" w:rsidRPr="00426AB0">
        <w:rPr>
          <w:rFonts w:asciiTheme="minorHAnsi" w:hAnsiTheme="minorHAnsi" w:cstheme="minorHAnsi"/>
          <w:b/>
          <w:sz w:val="22"/>
          <w:szCs w:val="22"/>
        </w:rPr>
        <w:t>i</w:t>
      </w:r>
      <w:r w:rsidRPr="00426AB0">
        <w:rPr>
          <w:rFonts w:asciiTheme="minorHAnsi" w:hAnsiTheme="minorHAnsi" w:cstheme="minorHAnsi"/>
          <w:b/>
          <w:sz w:val="22"/>
          <w:szCs w:val="22"/>
        </w:rPr>
        <w:t xml:space="preserve"> iz obrazca V-3 »Predračun po sklopih«. </w:t>
      </w:r>
    </w:p>
    <w:p w14:paraId="7CB3585F" w14:textId="3496F149" w:rsidR="00D71E92" w:rsidRPr="00426AB0" w:rsidRDefault="00D71E92" w:rsidP="00D71E92">
      <w:pPr>
        <w:spacing w:after="120"/>
        <w:jc w:val="both"/>
        <w:rPr>
          <w:rFonts w:asciiTheme="minorHAnsi" w:hAnsiTheme="minorHAnsi" w:cstheme="minorHAnsi"/>
          <w:sz w:val="22"/>
          <w:szCs w:val="22"/>
        </w:rPr>
      </w:pPr>
      <w:r w:rsidRPr="00426AB0">
        <w:rPr>
          <w:rFonts w:asciiTheme="minorHAnsi" w:hAnsiTheme="minorHAnsi" w:cstheme="minorHAnsi"/>
          <w:sz w:val="22"/>
          <w:szCs w:val="22"/>
        </w:rPr>
        <w:t xml:space="preserve">Obseg in vsebina storitev po posameznih sklopih iz obrazca predhodnega odstavka sta okvirni in se v času veljavnosti pogodbe prilagajata sprotnim potrebam in razpoložljivim finančnim sredstvom naročnika. Naročnik bo storitve in blago naročal glede na dejanske potrebe in se ne zavezuje k naročilu celotne ocenjene količine storitev in blaga. Poleg tega si naročnik pridržuje tudi pravico, da naroči večjo količino posameznih storitev in blaga </w:t>
      </w:r>
      <w:r w:rsidRPr="00426AB0">
        <w:rPr>
          <w:rFonts w:asciiTheme="minorHAnsi" w:hAnsiTheme="minorHAnsi" w:cstheme="minorHAnsi"/>
          <w:sz w:val="22"/>
          <w:szCs w:val="22"/>
          <w:u w:val="single"/>
        </w:rPr>
        <w:t>na račun drugih storitev in blaga iz obrazca V-3 »Predračun po sklopih«</w:t>
      </w:r>
      <w:r w:rsidRPr="00426AB0">
        <w:rPr>
          <w:rFonts w:asciiTheme="minorHAnsi" w:hAnsiTheme="minorHAnsi" w:cstheme="minorHAnsi"/>
          <w:sz w:val="22"/>
          <w:szCs w:val="22"/>
        </w:rPr>
        <w:t xml:space="preserve">, </w:t>
      </w:r>
      <w:r w:rsidRPr="00426AB0">
        <w:rPr>
          <w:rFonts w:asciiTheme="minorHAnsi" w:hAnsiTheme="minorHAnsi" w:cstheme="minorHAnsi"/>
          <w:sz w:val="22"/>
          <w:szCs w:val="22"/>
          <w:u w:val="single"/>
        </w:rPr>
        <w:t>v okviru skupne pogodbene vrednosti posameznega sklopa.</w:t>
      </w:r>
    </w:p>
    <w:p w14:paraId="66477E47" w14:textId="2607C37B" w:rsidR="007A0FA0" w:rsidRPr="00426AB0" w:rsidRDefault="00D71E92" w:rsidP="0097736E">
      <w:pPr>
        <w:spacing w:before="120"/>
        <w:jc w:val="both"/>
        <w:rPr>
          <w:rFonts w:asciiTheme="minorHAnsi" w:hAnsiTheme="minorHAnsi" w:cstheme="minorHAnsi"/>
          <w:sz w:val="22"/>
          <w:szCs w:val="22"/>
        </w:rPr>
      </w:pPr>
      <w:r w:rsidRPr="00426AB0">
        <w:rPr>
          <w:rFonts w:asciiTheme="minorHAnsi" w:hAnsiTheme="minorHAnsi" w:cstheme="minorHAnsi"/>
          <w:sz w:val="22"/>
          <w:szCs w:val="22"/>
        </w:rPr>
        <w:t xml:space="preserve">Naročnik ima pravico spreminjati oz. dopolnjevati seznam dvigal v ZZZS (v točki </w:t>
      </w:r>
      <w:r w:rsidR="00D134D2" w:rsidRPr="00426AB0">
        <w:rPr>
          <w:rFonts w:asciiTheme="minorHAnsi" w:hAnsiTheme="minorHAnsi" w:cstheme="minorHAnsi"/>
          <w:sz w:val="22"/>
          <w:szCs w:val="22"/>
        </w:rPr>
        <w:t>I</w:t>
      </w:r>
      <w:r w:rsidRPr="00426AB0">
        <w:rPr>
          <w:rFonts w:asciiTheme="minorHAnsi" w:hAnsiTheme="minorHAnsi" w:cstheme="minorHAnsi"/>
          <w:sz w:val="22"/>
          <w:szCs w:val="22"/>
        </w:rPr>
        <w:t>V. tega obrazca) v času trajanja javnega naročila/pogodbe in v seznam dvigal vključiti oz. iz seznama dvigal pri posameznem sklopu izločiti posamezno dvigalo, ne da bi se spremenili pogoji javnega naročila/pogodbe. Naročnikova odgovorna oseba za posamezen sklop (iz obrazca V-5</w:t>
      </w:r>
      <w:r w:rsidR="00E10935" w:rsidRPr="00426AB0">
        <w:rPr>
          <w:rFonts w:asciiTheme="minorHAnsi" w:hAnsiTheme="minorHAnsi" w:cstheme="minorHAnsi"/>
          <w:sz w:val="22"/>
          <w:szCs w:val="22"/>
        </w:rPr>
        <w:t>a</w:t>
      </w:r>
      <w:r w:rsidRPr="00426AB0">
        <w:rPr>
          <w:rFonts w:asciiTheme="minorHAnsi" w:hAnsiTheme="minorHAnsi" w:cstheme="minorHAnsi"/>
          <w:bCs/>
          <w:sz w:val="22"/>
          <w:szCs w:val="22"/>
        </w:rPr>
        <w:t xml:space="preserve"> »</w:t>
      </w:r>
      <w:r w:rsidRPr="00426AB0">
        <w:rPr>
          <w:rFonts w:asciiTheme="minorHAnsi" w:hAnsiTheme="minorHAnsi" w:cstheme="minorHAnsi"/>
          <w:b/>
          <w:sz w:val="22"/>
          <w:szCs w:val="22"/>
        </w:rPr>
        <w:t xml:space="preserve">Seznam lokacij in </w:t>
      </w:r>
      <w:r w:rsidR="00E10935" w:rsidRPr="00426AB0">
        <w:rPr>
          <w:rFonts w:asciiTheme="minorHAnsi" w:hAnsiTheme="minorHAnsi" w:cstheme="minorHAnsi"/>
          <w:b/>
          <w:sz w:val="22"/>
          <w:szCs w:val="22"/>
        </w:rPr>
        <w:t>kontaktnih</w:t>
      </w:r>
      <w:r w:rsidRPr="00426AB0">
        <w:rPr>
          <w:rFonts w:asciiTheme="minorHAnsi" w:hAnsiTheme="minorHAnsi" w:cstheme="minorHAnsi"/>
          <w:b/>
          <w:sz w:val="22"/>
          <w:szCs w:val="22"/>
        </w:rPr>
        <w:t xml:space="preserve"> oseb naročnika po sklopih</w:t>
      </w:r>
      <w:r w:rsidRPr="00426AB0">
        <w:rPr>
          <w:rFonts w:asciiTheme="minorHAnsi" w:hAnsiTheme="minorHAnsi" w:cstheme="minorHAnsi"/>
          <w:bCs/>
          <w:sz w:val="22"/>
          <w:szCs w:val="22"/>
        </w:rPr>
        <w:t xml:space="preserve">« </w:t>
      </w:r>
      <w:r w:rsidRPr="00426AB0">
        <w:rPr>
          <w:rFonts w:asciiTheme="minorHAnsi" w:hAnsiTheme="minorHAnsi" w:cstheme="minorHAnsi"/>
          <w:sz w:val="22"/>
          <w:szCs w:val="22"/>
        </w:rPr>
        <w:t>ali z njegove strani pooblaščena oseba) bo vsakokratno morebitno spremembo sporočila odgovorni osebi izbranega ponudnika/izvajalca, in sicer v pisni obliki</w:t>
      </w:r>
      <w:r w:rsidR="00AD5E7F" w:rsidRPr="00426AB0">
        <w:rPr>
          <w:rFonts w:asciiTheme="minorHAnsi" w:hAnsiTheme="minorHAnsi" w:cstheme="minorHAnsi"/>
          <w:sz w:val="22"/>
          <w:szCs w:val="22"/>
        </w:rPr>
        <w:t>.</w:t>
      </w:r>
    </w:p>
    <w:p w14:paraId="4D48B353" w14:textId="0BEFE812" w:rsidR="00D71E92" w:rsidRPr="00426AB0" w:rsidRDefault="007A0FA0" w:rsidP="0097736E">
      <w:pPr>
        <w:spacing w:before="120"/>
        <w:jc w:val="both"/>
        <w:rPr>
          <w:rFonts w:asciiTheme="minorHAnsi" w:hAnsiTheme="minorHAnsi" w:cstheme="minorHAnsi"/>
          <w:sz w:val="22"/>
          <w:szCs w:val="22"/>
        </w:rPr>
      </w:pPr>
      <w:r w:rsidRPr="00426AB0">
        <w:rPr>
          <w:rFonts w:asciiTheme="minorHAnsi" w:hAnsiTheme="minorHAnsi" w:cstheme="minorHAnsi"/>
          <w:sz w:val="22"/>
          <w:szCs w:val="22"/>
        </w:rPr>
        <w:t>V primeru vključitve</w:t>
      </w:r>
      <w:r w:rsidR="00593031" w:rsidRPr="00426AB0">
        <w:rPr>
          <w:rFonts w:asciiTheme="minorHAnsi" w:hAnsiTheme="minorHAnsi" w:cstheme="minorHAnsi"/>
          <w:sz w:val="22"/>
          <w:szCs w:val="22"/>
        </w:rPr>
        <w:t xml:space="preserve"> novega dvigala</w:t>
      </w:r>
      <w:r w:rsidR="00B13838" w:rsidRPr="00426AB0">
        <w:rPr>
          <w:rFonts w:asciiTheme="minorHAnsi" w:hAnsiTheme="minorHAnsi" w:cstheme="minorHAnsi"/>
          <w:sz w:val="22"/>
          <w:szCs w:val="22"/>
        </w:rPr>
        <w:t xml:space="preserve"> </w:t>
      </w:r>
      <w:r w:rsidR="00AD5E7F" w:rsidRPr="00426AB0">
        <w:rPr>
          <w:rFonts w:asciiTheme="minorHAnsi" w:hAnsiTheme="minorHAnsi" w:cstheme="minorHAnsi"/>
          <w:sz w:val="22"/>
          <w:szCs w:val="22"/>
        </w:rPr>
        <w:t>ali</w:t>
      </w:r>
      <w:r w:rsidR="00B13838" w:rsidRPr="00426AB0">
        <w:rPr>
          <w:rFonts w:asciiTheme="minorHAnsi" w:hAnsiTheme="minorHAnsi" w:cstheme="minorHAnsi"/>
          <w:sz w:val="22"/>
          <w:szCs w:val="22"/>
        </w:rPr>
        <w:t xml:space="preserve"> zamenjave obstoječega dvigala z n</w:t>
      </w:r>
      <w:r w:rsidR="00D37442" w:rsidRPr="00426AB0">
        <w:rPr>
          <w:rFonts w:asciiTheme="minorHAnsi" w:hAnsiTheme="minorHAnsi" w:cstheme="minorHAnsi"/>
          <w:sz w:val="22"/>
          <w:szCs w:val="22"/>
        </w:rPr>
        <w:t>adomestnim</w:t>
      </w:r>
      <w:r w:rsidR="00B13838" w:rsidRPr="00426AB0">
        <w:rPr>
          <w:rFonts w:asciiTheme="minorHAnsi" w:hAnsiTheme="minorHAnsi" w:cstheme="minorHAnsi"/>
          <w:sz w:val="22"/>
          <w:szCs w:val="22"/>
        </w:rPr>
        <w:t xml:space="preserve"> dvigalom</w:t>
      </w:r>
      <w:r w:rsidR="00D37442" w:rsidRPr="00426AB0">
        <w:rPr>
          <w:rFonts w:asciiTheme="minorHAnsi" w:hAnsiTheme="minorHAnsi" w:cstheme="minorHAnsi"/>
          <w:sz w:val="22"/>
          <w:szCs w:val="22"/>
        </w:rPr>
        <w:t>, ki je</w:t>
      </w:r>
      <w:r w:rsidR="00B13838" w:rsidRPr="00426AB0">
        <w:rPr>
          <w:rFonts w:asciiTheme="minorHAnsi" w:hAnsiTheme="minorHAnsi" w:cstheme="minorHAnsi"/>
          <w:sz w:val="22"/>
          <w:szCs w:val="22"/>
        </w:rPr>
        <w:t xml:space="preserve"> </w:t>
      </w:r>
      <w:r w:rsidR="00D37442" w:rsidRPr="00426AB0">
        <w:rPr>
          <w:rFonts w:asciiTheme="minorHAnsi" w:hAnsiTheme="minorHAnsi" w:cstheme="minorHAnsi"/>
          <w:sz w:val="22"/>
          <w:szCs w:val="22"/>
        </w:rPr>
        <w:t>tehnološko bol</w:t>
      </w:r>
      <w:r w:rsidR="00AD5E7F" w:rsidRPr="00426AB0">
        <w:rPr>
          <w:rFonts w:asciiTheme="minorHAnsi" w:hAnsiTheme="minorHAnsi" w:cstheme="minorHAnsi"/>
          <w:sz w:val="22"/>
          <w:szCs w:val="22"/>
        </w:rPr>
        <w:t>j oziroma manj</w:t>
      </w:r>
      <w:r w:rsidR="00D37442" w:rsidRPr="00426AB0">
        <w:rPr>
          <w:rFonts w:asciiTheme="minorHAnsi" w:hAnsiTheme="minorHAnsi" w:cstheme="minorHAnsi"/>
          <w:sz w:val="22"/>
          <w:szCs w:val="22"/>
        </w:rPr>
        <w:t xml:space="preserve"> zahtevno za </w:t>
      </w:r>
      <w:r w:rsidR="007A03F6" w:rsidRPr="00426AB0">
        <w:rPr>
          <w:rFonts w:asciiTheme="minorHAnsi" w:hAnsiTheme="minorHAnsi" w:cstheme="minorHAnsi"/>
          <w:sz w:val="22"/>
          <w:szCs w:val="22"/>
        </w:rPr>
        <w:t xml:space="preserve">periodično </w:t>
      </w:r>
      <w:r w:rsidR="00D37442" w:rsidRPr="00426AB0">
        <w:rPr>
          <w:rFonts w:asciiTheme="minorHAnsi" w:hAnsiTheme="minorHAnsi" w:cstheme="minorHAnsi"/>
          <w:sz w:val="22"/>
          <w:szCs w:val="22"/>
        </w:rPr>
        <w:t>vzdrževanje</w:t>
      </w:r>
      <w:r w:rsidR="00AD5E7F" w:rsidRPr="00426AB0">
        <w:rPr>
          <w:rFonts w:asciiTheme="minorHAnsi" w:hAnsiTheme="minorHAnsi" w:cstheme="minorHAnsi"/>
          <w:sz w:val="22"/>
          <w:szCs w:val="22"/>
        </w:rPr>
        <w:t xml:space="preserve"> ali kjer je zahtevano</w:t>
      </w:r>
      <w:r w:rsidR="008E2D5B" w:rsidRPr="00426AB0">
        <w:rPr>
          <w:rFonts w:asciiTheme="minorHAnsi" w:hAnsiTheme="minorHAnsi" w:cstheme="minorHAnsi"/>
          <w:sz w:val="22"/>
          <w:szCs w:val="22"/>
        </w:rPr>
        <w:t>/predvideno</w:t>
      </w:r>
      <w:r w:rsidR="00AD5E7F" w:rsidRPr="00426AB0">
        <w:rPr>
          <w:rFonts w:asciiTheme="minorHAnsi" w:hAnsiTheme="minorHAnsi" w:cstheme="minorHAnsi"/>
          <w:sz w:val="22"/>
          <w:szCs w:val="22"/>
        </w:rPr>
        <w:t xml:space="preserve"> obsežnejše oziroma manj obsežno</w:t>
      </w:r>
      <w:r w:rsidR="007A03F6" w:rsidRPr="00426AB0">
        <w:rPr>
          <w:rFonts w:asciiTheme="minorHAnsi" w:hAnsiTheme="minorHAnsi" w:cstheme="minorHAnsi"/>
          <w:sz w:val="22"/>
          <w:szCs w:val="22"/>
        </w:rPr>
        <w:t xml:space="preserve"> periodično</w:t>
      </w:r>
      <w:r w:rsidR="00AD5E7F" w:rsidRPr="00426AB0">
        <w:rPr>
          <w:rFonts w:asciiTheme="minorHAnsi" w:hAnsiTheme="minorHAnsi" w:cstheme="minorHAnsi"/>
          <w:sz w:val="22"/>
          <w:szCs w:val="22"/>
        </w:rPr>
        <w:t xml:space="preserve"> vzdrževanje</w:t>
      </w:r>
      <w:r w:rsidR="00B06FEE" w:rsidRPr="00426AB0">
        <w:rPr>
          <w:rFonts w:asciiTheme="minorHAnsi" w:hAnsiTheme="minorHAnsi" w:cstheme="minorHAnsi"/>
          <w:sz w:val="22"/>
          <w:szCs w:val="22"/>
        </w:rPr>
        <w:t xml:space="preserve"> glede na obstoječe dvigalo</w:t>
      </w:r>
      <w:r w:rsidR="005E7AA0" w:rsidRPr="00426AB0">
        <w:rPr>
          <w:rFonts w:asciiTheme="minorHAnsi" w:hAnsiTheme="minorHAnsi" w:cstheme="minorHAnsi"/>
          <w:sz w:val="22"/>
          <w:szCs w:val="22"/>
        </w:rPr>
        <w:t>,</w:t>
      </w:r>
      <w:r w:rsidR="00D37442" w:rsidRPr="00426AB0">
        <w:rPr>
          <w:rFonts w:asciiTheme="minorHAnsi" w:hAnsiTheme="minorHAnsi" w:cstheme="minorHAnsi"/>
          <w:sz w:val="22"/>
          <w:szCs w:val="22"/>
        </w:rPr>
        <w:t xml:space="preserve"> </w:t>
      </w:r>
      <w:r w:rsidR="00B13838" w:rsidRPr="00426AB0">
        <w:rPr>
          <w:rFonts w:asciiTheme="minorHAnsi" w:hAnsiTheme="minorHAnsi" w:cstheme="minorHAnsi"/>
          <w:sz w:val="22"/>
          <w:szCs w:val="22"/>
        </w:rPr>
        <w:t>na kateri koli lokaciji naročnika</w:t>
      </w:r>
      <w:r w:rsidR="00007178" w:rsidRPr="00426AB0">
        <w:rPr>
          <w:rFonts w:asciiTheme="minorHAnsi" w:hAnsiTheme="minorHAnsi" w:cstheme="minorHAnsi"/>
          <w:sz w:val="22"/>
          <w:szCs w:val="22"/>
        </w:rPr>
        <w:t xml:space="preserve"> (oziroma posameznemu sklopu)</w:t>
      </w:r>
      <w:r w:rsidR="00502B4D" w:rsidRPr="00426AB0">
        <w:rPr>
          <w:rFonts w:asciiTheme="minorHAnsi" w:hAnsiTheme="minorHAnsi" w:cstheme="minorHAnsi"/>
          <w:sz w:val="22"/>
          <w:szCs w:val="22"/>
        </w:rPr>
        <w:t xml:space="preserve">, in </w:t>
      </w:r>
      <w:r w:rsidR="00DE4169" w:rsidRPr="00426AB0">
        <w:rPr>
          <w:rFonts w:asciiTheme="minorHAnsi" w:hAnsiTheme="minorHAnsi" w:cstheme="minorHAnsi"/>
          <w:sz w:val="22"/>
          <w:szCs w:val="22"/>
        </w:rPr>
        <w:t>če</w:t>
      </w:r>
      <w:r w:rsidR="00502B4D" w:rsidRPr="00426AB0">
        <w:rPr>
          <w:rFonts w:asciiTheme="minorHAnsi" w:hAnsiTheme="minorHAnsi" w:cstheme="minorHAnsi"/>
          <w:sz w:val="22"/>
          <w:szCs w:val="22"/>
        </w:rPr>
        <w:t xml:space="preserve"> tovrstn</w:t>
      </w:r>
      <w:r w:rsidR="008E2D5B" w:rsidRPr="00426AB0">
        <w:rPr>
          <w:rFonts w:asciiTheme="minorHAnsi" w:hAnsiTheme="minorHAnsi" w:cstheme="minorHAnsi"/>
          <w:sz w:val="22"/>
          <w:szCs w:val="22"/>
        </w:rPr>
        <w:t>o</w:t>
      </w:r>
      <w:r w:rsidR="00502B4D" w:rsidRPr="00426AB0">
        <w:rPr>
          <w:rFonts w:asciiTheme="minorHAnsi" w:hAnsiTheme="minorHAnsi" w:cstheme="minorHAnsi"/>
          <w:sz w:val="22"/>
          <w:szCs w:val="22"/>
        </w:rPr>
        <w:t xml:space="preserve"> </w:t>
      </w:r>
      <w:r w:rsidR="00B06FEE" w:rsidRPr="00426AB0">
        <w:rPr>
          <w:rFonts w:asciiTheme="minorHAnsi" w:hAnsiTheme="minorHAnsi" w:cstheme="minorHAnsi"/>
          <w:sz w:val="22"/>
          <w:szCs w:val="22"/>
        </w:rPr>
        <w:t xml:space="preserve">(novo/nadomestno) </w:t>
      </w:r>
      <w:r w:rsidR="00502B4D" w:rsidRPr="00426AB0">
        <w:rPr>
          <w:rFonts w:asciiTheme="minorHAnsi" w:hAnsiTheme="minorHAnsi" w:cstheme="minorHAnsi"/>
          <w:sz w:val="22"/>
          <w:szCs w:val="22"/>
        </w:rPr>
        <w:t>dvigalo</w:t>
      </w:r>
      <w:r w:rsidR="008E2D5B" w:rsidRPr="00426AB0">
        <w:rPr>
          <w:rFonts w:asciiTheme="minorHAnsi" w:hAnsiTheme="minorHAnsi" w:cstheme="minorHAnsi"/>
          <w:sz w:val="22"/>
          <w:szCs w:val="22"/>
        </w:rPr>
        <w:t xml:space="preserve"> (tip dvigala)</w:t>
      </w:r>
      <w:r w:rsidR="00502B4D" w:rsidRPr="00426AB0">
        <w:rPr>
          <w:rFonts w:asciiTheme="minorHAnsi" w:hAnsiTheme="minorHAnsi" w:cstheme="minorHAnsi"/>
          <w:sz w:val="22"/>
          <w:szCs w:val="22"/>
        </w:rPr>
        <w:t xml:space="preserve"> </w:t>
      </w:r>
      <w:r w:rsidR="00B13838" w:rsidRPr="00426AB0">
        <w:rPr>
          <w:rFonts w:asciiTheme="minorHAnsi" w:hAnsiTheme="minorHAnsi" w:cstheme="minorHAnsi"/>
          <w:sz w:val="22"/>
          <w:szCs w:val="22"/>
        </w:rPr>
        <w:t>ni vključeno</w:t>
      </w:r>
      <w:r w:rsidR="00502B4D" w:rsidRPr="00426AB0">
        <w:rPr>
          <w:rFonts w:asciiTheme="minorHAnsi" w:hAnsiTheme="minorHAnsi" w:cstheme="minorHAnsi"/>
          <w:sz w:val="22"/>
          <w:szCs w:val="22"/>
        </w:rPr>
        <w:t>/zajeto</w:t>
      </w:r>
      <w:r w:rsidR="00B13838" w:rsidRPr="00426AB0">
        <w:rPr>
          <w:rFonts w:asciiTheme="minorHAnsi" w:hAnsiTheme="minorHAnsi" w:cstheme="minorHAnsi"/>
          <w:sz w:val="22"/>
          <w:szCs w:val="22"/>
        </w:rPr>
        <w:t xml:space="preserve"> v obrazcu V-3 »Predračun po sklopih«</w:t>
      </w:r>
      <w:r w:rsidR="00BF28A9" w:rsidRPr="00426AB0">
        <w:rPr>
          <w:rFonts w:asciiTheme="minorHAnsi" w:hAnsiTheme="minorHAnsi" w:cstheme="minorHAnsi"/>
          <w:sz w:val="22"/>
          <w:szCs w:val="22"/>
        </w:rPr>
        <w:t xml:space="preserve"> </w:t>
      </w:r>
      <w:r w:rsidR="002C3E9D" w:rsidRPr="00426AB0">
        <w:rPr>
          <w:rFonts w:asciiTheme="minorHAnsi" w:hAnsiTheme="minorHAnsi" w:cstheme="minorHAnsi"/>
          <w:sz w:val="22"/>
          <w:szCs w:val="22"/>
        </w:rPr>
        <w:t>med</w:t>
      </w:r>
      <w:r w:rsidR="00BF28A9" w:rsidRPr="00426AB0">
        <w:rPr>
          <w:rFonts w:asciiTheme="minorHAnsi" w:hAnsiTheme="minorHAnsi" w:cstheme="minorHAnsi"/>
          <w:sz w:val="22"/>
          <w:szCs w:val="22"/>
        </w:rPr>
        <w:t xml:space="preserve"> </w:t>
      </w:r>
      <w:r w:rsidR="008E2D5B" w:rsidRPr="00426AB0">
        <w:rPr>
          <w:rFonts w:asciiTheme="minorHAnsi" w:hAnsiTheme="minorHAnsi" w:cstheme="minorHAnsi"/>
          <w:sz w:val="22"/>
          <w:szCs w:val="22"/>
        </w:rPr>
        <w:t>storitva</w:t>
      </w:r>
      <w:r w:rsidR="002C3E9D" w:rsidRPr="00426AB0">
        <w:rPr>
          <w:rFonts w:asciiTheme="minorHAnsi" w:hAnsiTheme="minorHAnsi" w:cstheme="minorHAnsi"/>
          <w:sz w:val="22"/>
          <w:szCs w:val="22"/>
        </w:rPr>
        <w:t>mi</w:t>
      </w:r>
      <w:r w:rsidR="00593031" w:rsidRPr="00426AB0">
        <w:rPr>
          <w:rFonts w:asciiTheme="minorHAnsi" w:hAnsiTheme="minorHAnsi" w:cstheme="minorHAnsi"/>
          <w:sz w:val="22"/>
          <w:szCs w:val="22"/>
        </w:rPr>
        <w:t xml:space="preserve"> postavk</w:t>
      </w:r>
      <w:r w:rsidR="00AD5E7F" w:rsidRPr="00426AB0">
        <w:rPr>
          <w:rFonts w:asciiTheme="minorHAnsi" w:hAnsiTheme="minorHAnsi" w:cstheme="minorHAnsi"/>
          <w:sz w:val="22"/>
          <w:szCs w:val="22"/>
        </w:rPr>
        <w:t xml:space="preserve"> (zap. št.)</w:t>
      </w:r>
      <w:r w:rsidR="00593031" w:rsidRPr="00426AB0">
        <w:rPr>
          <w:rFonts w:asciiTheme="minorHAnsi" w:hAnsiTheme="minorHAnsi" w:cstheme="minorHAnsi"/>
          <w:sz w:val="22"/>
          <w:szCs w:val="22"/>
        </w:rPr>
        <w:t xml:space="preserve"> točke</w:t>
      </w:r>
      <w:r w:rsidR="00BF28A9" w:rsidRPr="00426AB0">
        <w:rPr>
          <w:rFonts w:asciiTheme="minorHAnsi" w:hAnsiTheme="minorHAnsi" w:cstheme="minorHAnsi"/>
          <w:sz w:val="22"/>
          <w:szCs w:val="22"/>
        </w:rPr>
        <w:t xml:space="preserve"> 1</w:t>
      </w:r>
      <w:r w:rsidR="00593031" w:rsidRPr="00426AB0">
        <w:rPr>
          <w:rFonts w:asciiTheme="minorHAnsi" w:hAnsiTheme="minorHAnsi" w:cstheme="minorHAnsi"/>
          <w:sz w:val="22"/>
          <w:szCs w:val="22"/>
        </w:rPr>
        <w:t>.</w:t>
      </w:r>
      <w:r w:rsidR="00AD5E7F" w:rsidRPr="00426AB0">
        <w:rPr>
          <w:rFonts w:asciiTheme="minorHAnsi" w:hAnsiTheme="minorHAnsi" w:cstheme="minorHAnsi"/>
          <w:sz w:val="22"/>
          <w:szCs w:val="22"/>
        </w:rPr>
        <w:t xml:space="preserve"> z nazivom</w:t>
      </w:r>
      <w:r w:rsidR="00B13838" w:rsidRPr="00426AB0">
        <w:rPr>
          <w:rFonts w:asciiTheme="minorHAnsi" w:hAnsiTheme="minorHAnsi" w:cstheme="minorHAnsi"/>
          <w:sz w:val="22"/>
          <w:szCs w:val="22"/>
        </w:rPr>
        <w:t xml:space="preserve"> </w:t>
      </w:r>
      <w:r w:rsidR="00AD5E7F" w:rsidRPr="00426AB0">
        <w:rPr>
          <w:rFonts w:asciiTheme="minorHAnsi" w:hAnsiTheme="minorHAnsi" w:cstheme="minorHAnsi"/>
          <w:sz w:val="22"/>
          <w:szCs w:val="22"/>
        </w:rPr>
        <w:t>»</w:t>
      </w:r>
      <w:r w:rsidR="00B13838" w:rsidRPr="00426AB0">
        <w:rPr>
          <w:rFonts w:asciiTheme="minorHAnsi" w:hAnsiTheme="minorHAnsi" w:cstheme="minorHAnsi"/>
          <w:sz w:val="22"/>
          <w:szCs w:val="22"/>
        </w:rPr>
        <w:t>preventiv</w:t>
      </w:r>
      <w:r w:rsidR="00AD5E7F" w:rsidRPr="00426AB0">
        <w:rPr>
          <w:rFonts w:asciiTheme="minorHAnsi" w:hAnsiTheme="minorHAnsi" w:cstheme="minorHAnsi"/>
          <w:sz w:val="22"/>
          <w:szCs w:val="22"/>
        </w:rPr>
        <w:t>no</w:t>
      </w:r>
      <w:r w:rsidR="00B13838" w:rsidRPr="00426AB0">
        <w:rPr>
          <w:rFonts w:asciiTheme="minorHAnsi" w:hAnsiTheme="minorHAnsi" w:cstheme="minorHAnsi"/>
          <w:sz w:val="22"/>
          <w:szCs w:val="22"/>
        </w:rPr>
        <w:t xml:space="preserve"> vzdrževanj</w:t>
      </w:r>
      <w:r w:rsidR="00AD5E7F" w:rsidRPr="00426AB0">
        <w:rPr>
          <w:rFonts w:asciiTheme="minorHAnsi" w:hAnsiTheme="minorHAnsi" w:cstheme="minorHAnsi"/>
          <w:sz w:val="22"/>
          <w:szCs w:val="22"/>
        </w:rPr>
        <w:t>e</w:t>
      </w:r>
      <w:r w:rsidR="00B13838" w:rsidRPr="00426AB0">
        <w:rPr>
          <w:rFonts w:asciiTheme="minorHAnsi" w:hAnsiTheme="minorHAnsi" w:cstheme="minorHAnsi"/>
          <w:sz w:val="22"/>
          <w:szCs w:val="22"/>
        </w:rPr>
        <w:t xml:space="preserve"> - redni periodični pregled</w:t>
      </w:r>
      <w:r w:rsidR="00AD5E7F" w:rsidRPr="00426AB0">
        <w:rPr>
          <w:rFonts w:asciiTheme="minorHAnsi" w:hAnsiTheme="minorHAnsi" w:cstheme="minorHAnsi"/>
          <w:sz w:val="22"/>
          <w:szCs w:val="22"/>
        </w:rPr>
        <w:t>i«</w:t>
      </w:r>
      <w:r w:rsidR="00B13838" w:rsidRPr="00426AB0">
        <w:rPr>
          <w:rFonts w:asciiTheme="minorHAnsi" w:hAnsiTheme="minorHAnsi" w:cstheme="minorHAnsi"/>
          <w:sz w:val="22"/>
          <w:szCs w:val="22"/>
        </w:rPr>
        <w:t>, se cena na enoto v EUR brez DDV</w:t>
      </w:r>
      <w:r w:rsidR="00F8356C" w:rsidRPr="00426AB0">
        <w:rPr>
          <w:rFonts w:asciiTheme="minorHAnsi" w:hAnsiTheme="minorHAnsi" w:cstheme="minorHAnsi"/>
          <w:sz w:val="22"/>
          <w:szCs w:val="22"/>
        </w:rPr>
        <w:t>,</w:t>
      </w:r>
      <w:r w:rsidR="00A70C6D" w:rsidRPr="00426AB0">
        <w:rPr>
          <w:rFonts w:asciiTheme="minorHAnsi" w:hAnsiTheme="minorHAnsi" w:cstheme="minorHAnsi"/>
          <w:sz w:val="22"/>
          <w:szCs w:val="22"/>
        </w:rPr>
        <w:t xml:space="preserve"> za</w:t>
      </w:r>
      <w:r w:rsidR="00B302F3" w:rsidRPr="00426AB0">
        <w:rPr>
          <w:rFonts w:asciiTheme="minorHAnsi" w:hAnsiTheme="minorHAnsi" w:cstheme="minorHAnsi"/>
          <w:sz w:val="22"/>
          <w:szCs w:val="22"/>
        </w:rPr>
        <w:t xml:space="preserve"> </w:t>
      </w:r>
      <w:r w:rsidR="00B06FEE" w:rsidRPr="00426AB0">
        <w:rPr>
          <w:rFonts w:asciiTheme="minorHAnsi" w:hAnsiTheme="minorHAnsi" w:cstheme="minorHAnsi"/>
          <w:sz w:val="22"/>
          <w:szCs w:val="22"/>
        </w:rPr>
        <w:t>predhodno omenjene storitve</w:t>
      </w:r>
      <w:r w:rsidR="00752EEB" w:rsidRPr="00426AB0">
        <w:rPr>
          <w:rFonts w:asciiTheme="minorHAnsi" w:hAnsiTheme="minorHAnsi" w:cstheme="minorHAnsi"/>
          <w:sz w:val="22"/>
          <w:szCs w:val="22"/>
        </w:rPr>
        <w:t xml:space="preserve"> posamezn</w:t>
      </w:r>
      <w:r w:rsidR="00F8356C" w:rsidRPr="00426AB0">
        <w:rPr>
          <w:rFonts w:asciiTheme="minorHAnsi" w:hAnsiTheme="minorHAnsi" w:cstheme="minorHAnsi"/>
          <w:sz w:val="22"/>
          <w:szCs w:val="22"/>
        </w:rPr>
        <w:t xml:space="preserve">ega </w:t>
      </w:r>
      <w:r w:rsidR="00752EEB" w:rsidRPr="00426AB0">
        <w:rPr>
          <w:rFonts w:asciiTheme="minorHAnsi" w:hAnsiTheme="minorHAnsi" w:cstheme="minorHAnsi"/>
          <w:sz w:val="22"/>
          <w:szCs w:val="22"/>
        </w:rPr>
        <w:t>dvigal</w:t>
      </w:r>
      <w:r w:rsidR="00F8356C" w:rsidRPr="00426AB0">
        <w:rPr>
          <w:rFonts w:asciiTheme="minorHAnsi" w:hAnsiTheme="minorHAnsi" w:cstheme="minorHAnsi"/>
          <w:sz w:val="22"/>
          <w:szCs w:val="22"/>
        </w:rPr>
        <w:t>a,</w:t>
      </w:r>
      <w:r w:rsidR="00B06FEE" w:rsidRPr="00426AB0">
        <w:rPr>
          <w:rFonts w:asciiTheme="minorHAnsi" w:hAnsiTheme="minorHAnsi" w:cstheme="minorHAnsi"/>
          <w:sz w:val="22"/>
          <w:szCs w:val="22"/>
        </w:rPr>
        <w:t xml:space="preserve"> </w:t>
      </w:r>
      <w:r w:rsidR="00B13838" w:rsidRPr="00426AB0">
        <w:rPr>
          <w:rFonts w:asciiTheme="minorHAnsi" w:hAnsiTheme="minorHAnsi" w:cstheme="minorHAnsi"/>
          <w:sz w:val="22"/>
          <w:szCs w:val="22"/>
        </w:rPr>
        <w:t>lahko poveča</w:t>
      </w:r>
      <w:r w:rsidR="00AD5E7F" w:rsidRPr="00426AB0">
        <w:rPr>
          <w:rFonts w:asciiTheme="minorHAnsi" w:hAnsiTheme="minorHAnsi" w:cstheme="minorHAnsi"/>
          <w:sz w:val="22"/>
          <w:szCs w:val="22"/>
        </w:rPr>
        <w:t xml:space="preserve"> oziroma zmanjša</w:t>
      </w:r>
      <w:r w:rsidR="00B13838" w:rsidRPr="00426AB0">
        <w:rPr>
          <w:rFonts w:asciiTheme="minorHAnsi" w:hAnsiTheme="minorHAnsi" w:cstheme="minorHAnsi"/>
          <w:sz w:val="22"/>
          <w:szCs w:val="22"/>
        </w:rPr>
        <w:t xml:space="preserve"> za največ 20 %</w:t>
      </w:r>
      <w:r w:rsidR="00836C3B" w:rsidRPr="00426AB0">
        <w:rPr>
          <w:rFonts w:asciiTheme="minorHAnsi" w:hAnsiTheme="minorHAnsi" w:cstheme="minorHAnsi"/>
          <w:sz w:val="22"/>
          <w:szCs w:val="22"/>
        </w:rPr>
        <w:t xml:space="preserve"> glede na</w:t>
      </w:r>
      <w:r w:rsidR="00752EEB" w:rsidRPr="00426AB0">
        <w:rPr>
          <w:rFonts w:asciiTheme="minorHAnsi" w:hAnsiTheme="minorHAnsi" w:cstheme="minorHAnsi"/>
          <w:sz w:val="22"/>
          <w:szCs w:val="22"/>
        </w:rPr>
        <w:t xml:space="preserve"> obstoječe</w:t>
      </w:r>
      <w:r w:rsidR="00836C3B" w:rsidRPr="00426AB0">
        <w:rPr>
          <w:rFonts w:asciiTheme="minorHAnsi" w:hAnsiTheme="minorHAnsi" w:cstheme="minorHAnsi"/>
          <w:sz w:val="22"/>
          <w:szCs w:val="22"/>
        </w:rPr>
        <w:t xml:space="preserve"> cen</w:t>
      </w:r>
      <w:r w:rsidR="00B06FEE" w:rsidRPr="00426AB0">
        <w:rPr>
          <w:rFonts w:asciiTheme="minorHAnsi" w:hAnsiTheme="minorHAnsi" w:cstheme="minorHAnsi"/>
          <w:sz w:val="22"/>
          <w:szCs w:val="22"/>
        </w:rPr>
        <w:t>e</w:t>
      </w:r>
      <w:r w:rsidR="00F76CF2" w:rsidRPr="00426AB0">
        <w:rPr>
          <w:rFonts w:asciiTheme="minorHAnsi" w:hAnsiTheme="minorHAnsi" w:cstheme="minorHAnsi"/>
          <w:sz w:val="22"/>
          <w:szCs w:val="22"/>
        </w:rPr>
        <w:t xml:space="preserve"> storitev</w:t>
      </w:r>
      <w:r w:rsidR="00B06FEE" w:rsidRPr="00426AB0">
        <w:rPr>
          <w:rFonts w:asciiTheme="minorHAnsi" w:hAnsiTheme="minorHAnsi" w:cstheme="minorHAnsi"/>
          <w:sz w:val="22"/>
          <w:szCs w:val="22"/>
        </w:rPr>
        <w:t xml:space="preserve"> preventivn</w:t>
      </w:r>
      <w:r w:rsidR="00752EEB" w:rsidRPr="00426AB0">
        <w:rPr>
          <w:rFonts w:asciiTheme="minorHAnsi" w:hAnsiTheme="minorHAnsi" w:cstheme="minorHAnsi"/>
          <w:sz w:val="22"/>
          <w:szCs w:val="22"/>
        </w:rPr>
        <w:t>ega</w:t>
      </w:r>
      <w:r w:rsidR="00B06FEE" w:rsidRPr="00426AB0">
        <w:rPr>
          <w:rFonts w:asciiTheme="minorHAnsi" w:hAnsiTheme="minorHAnsi" w:cstheme="minorHAnsi"/>
          <w:sz w:val="22"/>
          <w:szCs w:val="22"/>
        </w:rPr>
        <w:t xml:space="preserve"> vzdrževanj</w:t>
      </w:r>
      <w:r w:rsidR="00752EEB" w:rsidRPr="00426AB0">
        <w:rPr>
          <w:rFonts w:asciiTheme="minorHAnsi" w:hAnsiTheme="minorHAnsi" w:cstheme="minorHAnsi"/>
          <w:sz w:val="22"/>
          <w:szCs w:val="22"/>
        </w:rPr>
        <w:t>a</w:t>
      </w:r>
      <w:r w:rsidR="00B06FEE" w:rsidRPr="00426AB0">
        <w:rPr>
          <w:rFonts w:asciiTheme="minorHAnsi" w:hAnsiTheme="minorHAnsi" w:cstheme="minorHAnsi"/>
          <w:sz w:val="22"/>
          <w:szCs w:val="22"/>
        </w:rPr>
        <w:t xml:space="preserve"> - redni</w:t>
      </w:r>
      <w:r w:rsidR="00752EEB" w:rsidRPr="00426AB0">
        <w:rPr>
          <w:rFonts w:asciiTheme="minorHAnsi" w:hAnsiTheme="minorHAnsi" w:cstheme="minorHAnsi"/>
          <w:sz w:val="22"/>
          <w:szCs w:val="22"/>
        </w:rPr>
        <w:t>h</w:t>
      </w:r>
      <w:r w:rsidR="00B06FEE" w:rsidRPr="00426AB0">
        <w:rPr>
          <w:rFonts w:asciiTheme="minorHAnsi" w:hAnsiTheme="minorHAnsi" w:cstheme="minorHAnsi"/>
          <w:sz w:val="22"/>
          <w:szCs w:val="22"/>
        </w:rPr>
        <w:t xml:space="preserve"> periodični</w:t>
      </w:r>
      <w:r w:rsidR="00752EEB" w:rsidRPr="00426AB0">
        <w:rPr>
          <w:rFonts w:asciiTheme="minorHAnsi" w:hAnsiTheme="minorHAnsi" w:cstheme="minorHAnsi"/>
          <w:sz w:val="22"/>
          <w:szCs w:val="22"/>
        </w:rPr>
        <w:t>h</w:t>
      </w:r>
      <w:r w:rsidR="00B06FEE" w:rsidRPr="00426AB0">
        <w:rPr>
          <w:rFonts w:asciiTheme="minorHAnsi" w:hAnsiTheme="minorHAnsi" w:cstheme="minorHAnsi"/>
          <w:sz w:val="22"/>
          <w:szCs w:val="22"/>
        </w:rPr>
        <w:t xml:space="preserve"> pregled</w:t>
      </w:r>
      <w:r w:rsidR="00752EEB" w:rsidRPr="00426AB0">
        <w:rPr>
          <w:rFonts w:asciiTheme="minorHAnsi" w:hAnsiTheme="minorHAnsi" w:cstheme="minorHAnsi"/>
          <w:sz w:val="22"/>
          <w:szCs w:val="22"/>
        </w:rPr>
        <w:t>ov</w:t>
      </w:r>
      <w:r w:rsidR="00B06FEE" w:rsidRPr="00426AB0">
        <w:rPr>
          <w:rFonts w:asciiTheme="minorHAnsi" w:hAnsiTheme="minorHAnsi" w:cstheme="minorHAnsi"/>
          <w:sz w:val="22"/>
          <w:szCs w:val="22"/>
        </w:rPr>
        <w:t xml:space="preserve"> </w:t>
      </w:r>
      <w:r w:rsidR="00752EEB" w:rsidRPr="00426AB0">
        <w:rPr>
          <w:rFonts w:asciiTheme="minorHAnsi" w:hAnsiTheme="minorHAnsi" w:cstheme="minorHAnsi"/>
          <w:sz w:val="22"/>
          <w:szCs w:val="22"/>
        </w:rPr>
        <w:t>posameznega</w:t>
      </w:r>
      <w:r w:rsidR="00F76CF2" w:rsidRPr="00426AB0">
        <w:rPr>
          <w:rFonts w:asciiTheme="minorHAnsi" w:hAnsiTheme="minorHAnsi" w:cstheme="minorHAnsi"/>
          <w:sz w:val="22"/>
          <w:szCs w:val="22"/>
        </w:rPr>
        <w:t xml:space="preserve"> </w:t>
      </w:r>
      <w:r w:rsidR="00836C3B" w:rsidRPr="00426AB0">
        <w:rPr>
          <w:rFonts w:asciiTheme="minorHAnsi" w:hAnsiTheme="minorHAnsi" w:cstheme="minorHAnsi"/>
          <w:sz w:val="22"/>
          <w:szCs w:val="22"/>
        </w:rPr>
        <w:t>dvigal</w:t>
      </w:r>
      <w:r w:rsidR="00752EEB" w:rsidRPr="00426AB0">
        <w:rPr>
          <w:rFonts w:asciiTheme="minorHAnsi" w:hAnsiTheme="minorHAnsi" w:cstheme="minorHAnsi"/>
          <w:sz w:val="22"/>
          <w:szCs w:val="22"/>
        </w:rPr>
        <w:t>a</w:t>
      </w:r>
      <w:r w:rsidR="00836C3B" w:rsidRPr="00426AB0">
        <w:rPr>
          <w:rFonts w:asciiTheme="minorHAnsi" w:hAnsiTheme="minorHAnsi" w:cstheme="minorHAnsi"/>
          <w:sz w:val="22"/>
          <w:szCs w:val="22"/>
        </w:rPr>
        <w:t>, ki se ga nadomešča ali dodaja na lokaciji naročnika</w:t>
      </w:r>
      <w:r w:rsidR="00007178" w:rsidRPr="00426AB0">
        <w:rPr>
          <w:rFonts w:asciiTheme="minorHAnsi" w:hAnsiTheme="minorHAnsi" w:cstheme="minorHAnsi"/>
          <w:sz w:val="22"/>
          <w:szCs w:val="22"/>
        </w:rPr>
        <w:t xml:space="preserve"> (oziroma v posameznem sklopu)</w:t>
      </w:r>
      <w:r w:rsidR="00836C3B" w:rsidRPr="00426AB0">
        <w:rPr>
          <w:rFonts w:asciiTheme="minorHAnsi" w:hAnsiTheme="minorHAnsi" w:cstheme="minorHAnsi"/>
          <w:sz w:val="22"/>
          <w:szCs w:val="22"/>
        </w:rPr>
        <w:t xml:space="preserve"> iz obrazca V-3 »Predračun po sklopih«</w:t>
      </w:r>
      <w:r w:rsidR="00251583" w:rsidRPr="00426AB0">
        <w:rPr>
          <w:rFonts w:asciiTheme="minorHAnsi" w:hAnsiTheme="minorHAnsi" w:cstheme="minorHAnsi"/>
          <w:sz w:val="22"/>
          <w:szCs w:val="22"/>
        </w:rPr>
        <w:t xml:space="preserve"> v okviru pogodbene vrednosti</w:t>
      </w:r>
      <w:r w:rsidR="00B2659F" w:rsidRPr="00426AB0">
        <w:rPr>
          <w:rFonts w:asciiTheme="minorHAnsi" w:hAnsiTheme="minorHAnsi" w:cstheme="minorHAnsi"/>
          <w:sz w:val="22"/>
          <w:szCs w:val="22"/>
        </w:rPr>
        <w:t>.</w:t>
      </w:r>
      <w:r w:rsidR="00752EEB" w:rsidRPr="00426AB0">
        <w:rPr>
          <w:rFonts w:asciiTheme="minorHAnsi" w:hAnsiTheme="minorHAnsi" w:cstheme="minorHAnsi"/>
          <w:sz w:val="22"/>
          <w:szCs w:val="22"/>
        </w:rPr>
        <w:t xml:space="preserve"> </w:t>
      </w:r>
    </w:p>
    <w:p w14:paraId="7778076A" w14:textId="77777777" w:rsidR="007D1C41" w:rsidRPr="0092608D" w:rsidRDefault="007D1C41" w:rsidP="00B809F2">
      <w:pPr>
        <w:jc w:val="both"/>
        <w:rPr>
          <w:rFonts w:asciiTheme="minorHAnsi" w:hAnsiTheme="minorHAnsi" w:cstheme="minorHAnsi"/>
          <w:noProof/>
          <w:color w:val="000000" w:themeColor="text1"/>
          <w:sz w:val="22"/>
          <w:szCs w:val="22"/>
          <w:highlight w:val="yellow"/>
          <w:lang w:eastAsia="en-US"/>
        </w:rPr>
      </w:pPr>
    </w:p>
    <w:p w14:paraId="1691F9DB" w14:textId="2FAE6353" w:rsidR="004C6C25" w:rsidRPr="009971F6" w:rsidRDefault="0036711C" w:rsidP="006A2216">
      <w:pPr>
        <w:pStyle w:val="Odstavekseznama"/>
        <w:numPr>
          <w:ilvl w:val="1"/>
          <w:numId w:val="2"/>
        </w:numPr>
        <w:spacing w:after="120"/>
        <w:rPr>
          <w:rFonts w:asciiTheme="minorHAnsi" w:hAnsiTheme="minorHAnsi"/>
          <w:b/>
          <w:noProof/>
          <w:color w:val="255FAC"/>
          <w:sz w:val="22"/>
          <w:szCs w:val="22"/>
        </w:rPr>
      </w:pPr>
      <w:bookmarkStart w:id="3" w:name="_Hlk64983786"/>
      <w:r w:rsidRPr="009971F6">
        <w:rPr>
          <w:rFonts w:asciiTheme="minorHAnsi" w:hAnsiTheme="minorHAnsi"/>
          <w:b/>
          <w:noProof/>
          <w:color w:val="255FAC"/>
          <w:sz w:val="22"/>
          <w:szCs w:val="22"/>
        </w:rPr>
        <w:t>P</w:t>
      </w:r>
      <w:r w:rsidR="006A2216" w:rsidRPr="009971F6">
        <w:rPr>
          <w:rFonts w:asciiTheme="minorHAnsi" w:hAnsiTheme="minorHAnsi"/>
          <w:b/>
          <w:noProof/>
          <w:color w:val="255FAC"/>
          <w:sz w:val="22"/>
          <w:szCs w:val="22"/>
        </w:rPr>
        <w:t>reventivno vzdrževanje - redni periodični pregledi</w:t>
      </w:r>
    </w:p>
    <w:p w14:paraId="4057C14B" w14:textId="464F053A" w:rsidR="000E04AB" w:rsidRPr="00D1252F" w:rsidRDefault="000E04AB" w:rsidP="008544D8">
      <w:pPr>
        <w:jc w:val="both"/>
        <w:rPr>
          <w:rFonts w:asciiTheme="minorHAnsi" w:hAnsiTheme="minorHAnsi" w:cstheme="minorHAnsi"/>
          <w:sz w:val="22"/>
          <w:szCs w:val="22"/>
        </w:rPr>
      </w:pPr>
      <w:r w:rsidRPr="00D1252F">
        <w:rPr>
          <w:rFonts w:asciiTheme="minorHAnsi" w:hAnsiTheme="minorHAnsi" w:cstheme="minorHAnsi"/>
          <w:sz w:val="22"/>
          <w:szCs w:val="22"/>
        </w:rPr>
        <w:t xml:space="preserve">Preventivno vzdrževanje pomeni ukrepe za zagotavljanje varnega obratovanja dvigala in vključuje najmanj: </w:t>
      </w:r>
    </w:p>
    <w:p w14:paraId="019F3BCF" w14:textId="77777777" w:rsidR="000E04AB" w:rsidRPr="00D1252F" w:rsidRDefault="000E04AB" w:rsidP="000E04AB">
      <w:pPr>
        <w:numPr>
          <w:ilvl w:val="0"/>
          <w:numId w:val="23"/>
        </w:numPr>
        <w:spacing w:line="300" w:lineRule="atLeast"/>
        <w:ind w:left="473"/>
        <w:contextualSpacing/>
        <w:jc w:val="both"/>
        <w:rPr>
          <w:rFonts w:asciiTheme="minorHAnsi" w:eastAsia="Calibri" w:hAnsiTheme="minorHAnsi" w:cstheme="minorHAnsi"/>
          <w:color w:val="000000"/>
          <w:kern w:val="1"/>
          <w:sz w:val="22"/>
          <w:szCs w:val="22"/>
          <w:lang w:eastAsia="ar-SA"/>
        </w:rPr>
      </w:pPr>
      <w:r w:rsidRPr="00D1252F">
        <w:rPr>
          <w:rFonts w:asciiTheme="minorHAnsi" w:eastAsia="Calibri" w:hAnsiTheme="minorHAnsi" w:cstheme="minorHAnsi"/>
          <w:kern w:val="1"/>
          <w:sz w:val="22"/>
          <w:szCs w:val="22"/>
          <w:lang w:eastAsia="ar-SA"/>
        </w:rPr>
        <w:t xml:space="preserve">izvajanje kontrole </w:t>
      </w:r>
      <w:r w:rsidRPr="00D1252F">
        <w:rPr>
          <w:rFonts w:asciiTheme="minorHAnsi" w:eastAsia="Calibri" w:hAnsiTheme="minorHAnsi" w:cstheme="minorHAnsi"/>
          <w:color w:val="000000"/>
          <w:kern w:val="1"/>
          <w:sz w:val="22"/>
          <w:szCs w:val="22"/>
          <w:lang w:eastAsia="ar-SA"/>
        </w:rPr>
        <w:t>delovanja dvigala po navodilu proizvajalca, in sicer najmanj:</w:t>
      </w:r>
    </w:p>
    <w:p w14:paraId="54C62B58" w14:textId="77777777" w:rsidR="000E04AB" w:rsidRPr="00D1252F" w:rsidRDefault="000E04AB" w:rsidP="000E04AB">
      <w:pPr>
        <w:numPr>
          <w:ilvl w:val="0"/>
          <w:numId w:val="24"/>
        </w:numPr>
        <w:ind w:left="831"/>
        <w:contextualSpacing/>
        <w:jc w:val="both"/>
        <w:rPr>
          <w:rFonts w:asciiTheme="minorHAnsi" w:hAnsiTheme="minorHAnsi" w:cstheme="minorHAnsi"/>
          <w:sz w:val="22"/>
          <w:szCs w:val="22"/>
        </w:rPr>
      </w:pPr>
      <w:r w:rsidRPr="00D1252F">
        <w:rPr>
          <w:rFonts w:asciiTheme="minorHAnsi" w:hAnsiTheme="minorHAnsi" w:cstheme="minorHAnsi"/>
          <w:sz w:val="22"/>
          <w:szCs w:val="22"/>
        </w:rPr>
        <w:t>preverjanje pravilnega delovanja vseh varnostnih naprav, predvsem delovanja zavore pogonskega stroja, lovilne naprave,  omejilnika hitrosti, mejnega stikala, blažilnika, jaškovnih vrat in naprave za njihovo zaklepanje,</w:t>
      </w:r>
    </w:p>
    <w:p w14:paraId="5179C32F" w14:textId="77777777" w:rsidR="000E04AB" w:rsidRPr="00D1252F" w:rsidRDefault="000E04AB" w:rsidP="000E04AB">
      <w:pPr>
        <w:numPr>
          <w:ilvl w:val="0"/>
          <w:numId w:val="24"/>
        </w:numPr>
        <w:ind w:left="831"/>
        <w:contextualSpacing/>
        <w:jc w:val="both"/>
        <w:rPr>
          <w:rFonts w:asciiTheme="minorHAnsi" w:hAnsiTheme="minorHAnsi" w:cstheme="minorHAnsi"/>
          <w:sz w:val="22"/>
          <w:szCs w:val="22"/>
        </w:rPr>
      </w:pPr>
      <w:r w:rsidRPr="00D1252F">
        <w:rPr>
          <w:rFonts w:asciiTheme="minorHAnsi" w:hAnsiTheme="minorHAnsi" w:cstheme="minorHAnsi"/>
          <w:sz w:val="22"/>
          <w:szCs w:val="22"/>
        </w:rPr>
        <w:t>preverjanje nosilnih vrvi ali verig ter njihove povezave s kabino ali protiutežjo,</w:t>
      </w:r>
    </w:p>
    <w:p w14:paraId="4741BCD0" w14:textId="77777777" w:rsidR="000E04AB" w:rsidRPr="00D1252F" w:rsidRDefault="000E04AB" w:rsidP="000E04AB">
      <w:pPr>
        <w:numPr>
          <w:ilvl w:val="0"/>
          <w:numId w:val="24"/>
        </w:numPr>
        <w:ind w:left="831"/>
        <w:contextualSpacing/>
        <w:jc w:val="both"/>
        <w:rPr>
          <w:rFonts w:asciiTheme="minorHAnsi" w:hAnsiTheme="minorHAnsi" w:cstheme="minorHAnsi"/>
          <w:sz w:val="22"/>
          <w:szCs w:val="22"/>
        </w:rPr>
      </w:pPr>
      <w:r w:rsidRPr="00D1252F">
        <w:rPr>
          <w:rFonts w:asciiTheme="minorHAnsi" w:hAnsiTheme="minorHAnsi" w:cstheme="minorHAnsi"/>
          <w:sz w:val="22"/>
          <w:szCs w:val="22"/>
        </w:rPr>
        <w:t>preverjanje vleke, ki je izvedena s trenjem,</w:t>
      </w:r>
    </w:p>
    <w:p w14:paraId="3FF55021" w14:textId="77777777" w:rsidR="000E04AB" w:rsidRPr="00D1252F" w:rsidRDefault="000E04AB" w:rsidP="000E04AB">
      <w:pPr>
        <w:numPr>
          <w:ilvl w:val="0"/>
          <w:numId w:val="24"/>
        </w:numPr>
        <w:ind w:left="831"/>
        <w:contextualSpacing/>
        <w:jc w:val="both"/>
        <w:rPr>
          <w:rFonts w:asciiTheme="minorHAnsi" w:hAnsiTheme="minorHAnsi" w:cstheme="minorHAnsi"/>
          <w:sz w:val="22"/>
          <w:szCs w:val="22"/>
        </w:rPr>
      </w:pPr>
      <w:r w:rsidRPr="00D1252F">
        <w:rPr>
          <w:rFonts w:asciiTheme="minorHAnsi" w:hAnsiTheme="minorHAnsi" w:cstheme="minorHAnsi"/>
          <w:sz w:val="22"/>
          <w:szCs w:val="22"/>
        </w:rPr>
        <w:t>preverjanje izolacije vseh tokokrogov in njihovih povezav z ozemljitvijo,</w:t>
      </w:r>
    </w:p>
    <w:p w14:paraId="410FD04A" w14:textId="77777777" w:rsidR="000E04AB" w:rsidRPr="00D1252F" w:rsidRDefault="000E04AB" w:rsidP="000E04AB">
      <w:pPr>
        <w:numPr>
          <w:ilvl w:val="0"/>
          <w:numId w:val="24"/>
        </w:numPr>
        <w:ind w:left="831"/>
        <w:contextualSpacing/>
        <w:jc w:val="both"/>
        <w:rPr>
          <w:rFonts w:asciiTheme="minorHAnsi" w:hAnsiTheme="minorHAnsi" w:cstheme="minorHAnsi"/>
          <w:sz w:val="22"/>
          <w:szCs w:val="22"/>
        </w:rPr>
      </w:pPr>
      <w:r w:rsidRPr="00D1252F">
        <w:rPr>
          <w:rFonts w:asciiTheme="minorHAnsi" w:hAnsiTheme="minorHAnsi" w:cstheme="minorHAnsi"/>
          <w:sz w:val="22"/>
          <w:szCs w:val="22"/>
        </w:rPr>
        <w:t>preverjanje priključkov na strelovodno instalacijo,</w:t>
      </w:r>
    </w:p>
    <w:p w14:paraId="16B6799B" w14:textId="77777777" w:rsidR="000E04AB" w:rsidRPr="00D1252F" w:rsidRDefault="000E04AB" w:rsidP="000E04AB">
      <w:pPr>
        <w:numPr>
          <w:ilvl w:val="0"/>
          <w:numId w:val="24"/>
        </w:numPr>
        <w:ind w:left="831"/>
        <w:contextualSpacing/>
        <w:jc w:val="both"/>
        <w:rPr>
          <w:rFonts w:asciiTheme="minorHAnsi" w:hAnsiTheme="minorHAnsi" w:cstheme="minorHAnsi"/>
          <w:sz w:val="22"/>
          <w:szCs w:val="22"/>
        </w:rPr>
      </w:pPr>
      <w:r w:rsidRPr="00D1252F">
        <w:rPr>
          <w:rFonts w:asciiTheme="minorHAnsi" w:hAnsiTheme="minorHAnsi" w:cstheme="minorHAnsi"/>
          <w:sz w:val="22"/>
          <w:szCs w:val="22"/>
        </w:rPr>
        <w:t>preverjanje brezhibnosti pogonskih naprav in krmilja dvigala,</w:t>
      </w:r>
    </w:p>
    <w:p w14:paraId="7163F72A" w14:textId="77777777" w:rsidR="000E04AB" w:rsidRPr="00D1252F" w:rsidRDefault="000E04AB" w:rsidP="000E04AB">
      <w:pPr>
        <w:numPr>
          <w:ilvl w:val="0"/>
          <w:numId w:val="24"/>
        </w:numPr>
        <w:ind w:left="831"/>
        <w:contextualSpacing/>
        <w:jc w:val="both"/>
        <w:rPr>
          <w:rFonts w:asciiTheme="minorHAnsi" w:hAnsiTheme="minorHAnsi" w:cstheme="minorHAnsi"/>
          <w:sz w:val="22"/>
          <w:szCs w:val="22"/>
        </w:rPr>
      </w:pPr>
      <w:r w:rsidRPr="00D1252F">
        <w:rPr>
          <w:rFonts w:asciiTheme="minorHAnsi" w:hAnsiTheme="minorHAnsi" w:cstheme="minorHAnsi"/>
          <w:sz w:val="22"/>
          <w:szCs w:val="22"/>
        </w:rPr>
        <w:t>preverjanje brezhibnosti delovanja dvigala pri vožnji od postaje do postaje v obeh smereh in pri pristajanju,</w:t>
      </w:r>
    </w:p>
    <w:p w14:paraId="230DE784" w14:textId="77777777" w:rsidR="000E04AB" w:rsidRPr="00D1252F" w:rsidRDefault="000E04AB" w:rsidP="000E04AB">
      <w:pPr>
        <w:numPr>
          <w:ilvl w:val="0"/>
          <w:numId w:val="24"/>
        </w:numPr>
        <w:ind w:left="831"/>
        <w:contextualSpacing/>
        <w:jc w:val="both"/>
        <w:rPr>
          <w:rFonts w:asciiTheme="minorHAnsi" w:hAnsiTheme="minorHAnsi" w:cstheme="minorHAnsi"/>
          <w:sz w:val="22"/>
          <w:szCs w:val="22"/>
        </w:rPr>
      </w:pPr>
      <w:r w:rsidRPr="00D1252F">
        <w:rPr>
          <w:rFonts w:asciiTheme="minorHAnsi" w:hAnsiTheme="minorHAnsi" w:cstheme="minorHAnsi"/>
          <w:sz w:val="22"/>
          <w:szCs w:val="22"/>
        </w:rPr>
        <w:t>preverjanje zasilnih izhodov.</w:t>
      </w:r>
    </w:p>
    <w:p w14:paraId="67778419" w14:textId="77777777" w:rsidR="000E04AB" w:rsidRPr="00D1252F" w:rsidRDefault="000E04AB" w:rsidP="000E04AB">
      <w:pPr>
        <w:widowControl w:val="0"/>
        <w:numPr>
          <w:ilvl w:val="0"/>
          <w:numId w:val="21"/>
        </w:numPr>
        <w:suppressAutoHyphens/>
        <w:ind w:left="470" w:hanging="357"/>
        <w:jc w:val="both"/>
        <w:rPr>
          <w:rFonts w:asciiTheme="minorHAnsi" w:eastAsia="Calibri" w:hAnsiTheme="minorHAnsi" w:cstheme="minorHAnsi"/>
          <w:kern w:val="1"/>
          <w:sz w:val="22"/>
          <w:szCs w:val="22"/>
          <w:lang w:eastAsia="ar-SA"/>
        </w:rPr>
      </w:pPr>
      <w:r w:rsidRPr="00D1252F">
        <w:rPr>
          <w:rFonts w:asciiTheme="minorHAnsi" w:eastAsia="Calibri" w:hAnsiTheme="minorHAnsi" w:cstheme="minorHAnsi"/>
          <w:kern w:val="1"/>
          <w:sz w:val="22"/>
          <w:szCs w:val="22"/>
          <w:lang w:eastAsia="ar-SA"/>
        </w:rPr>
        <w:t xml:space="preserve">spremljanje pravilnega delovanja dvigala in odprava napak, ki lahko ogrozijo zdravje in varnost uporabnikov, in pri tem zagotoviti najmanj: </w:t>
      </w:r>
    </w:p>
    <w:p w14:paraId="6F13A86B" w14:textId="77777777" w:rsidR="000E04AB" w:rsidRPr="00D1252F" w:rsidRDefault="000E04AB" w:rsidP="000E04AB">
      <w:pPr>
        <w:widowControl w:val="0"/>
        <w:numPr>
          <w:ilvl w:val="0"/>
          <w:numId w:val="22"/>
        </w:numPr>
        <w:suppressAutoHyphens/>
        <w:ind w:left="828" w:hanging="357"/>
        <w:jc w:val="both"/>
        <w:rPr>
          <w:rFonts w:asciiTheme="minorHAnsi" w:eastAsia="Calibri" w:hAnsiTheme="minorHAnsi" w:cstheme="minorHAnsi"/>
          <w:kern w:val="1"/>
          <w:sz w:val="22"/>
          <w:szCs w:val="22"/>
          <w:lang w:eastAsia="ar-SA"/>
        </w:rPr>
      </w:pPr>
      <w:r w:rsidRPr="00D1252F">
        <w:rPr>
          <w:rFonts w:asciiTheme="minorHAnsi" w:eastAsia="Calibri" w:hAnsiTheme="minorHAnsi" w:cstheme="minorHAnsi"/>
          <w:kern w:val="1"/>
          <w:sz w:val="22"/>
          <w:szCs w:val="22"/>
          <w:lang w:eastAsia="ar-SA"/>
        </w:rPr>
        <w:t>da se kabina dvigala ne premika, če jaškovna vrata ali vrata kabine niso popolnoma zaprta,</w:t>
      </w:r>
    </w:p>
    <w:p w14:paraId="6030FBF1" w14:textId="77777777" w:rsidR="000E04AB" w:rsidRPr="00D1252F" w:rsidRDefault="000E04AB" w:rsidP="000E04AB">
      <w:pPr>
        <w:widowControl w:val="0"/>
        <w:numPr>
          <w:ilvl w:val="0"/>
          <w:numId w:val="22"/>
        </w:numPr>
        <w:suppressAutoHyphens/>
        <w:ind w:left="828" w:hanging="357"/>
        <w:jc w:val="both"/>
        <w:rPr>
          <w:rFonts w:asciiTheme="minorHAnsi" w:eastAsia="Calibri" w:hAnsiTheme="minorHAnsi" w:cstheme="minorHAnsi"/>
          <w:kern w:val="1"/>
          <w:sz w:val="22"/>
          <w:szCs w:val="22"/>
          <w:lang w:eastAsia="ar-SA"/>
        </w:rPr>
      </w:pPr>
      <w:r w:rsidRPr="00D1252F">
        <w:rPr>
          <w:rFonts w:asciiTheme="minorHAnsi" w:eastAsia="Calibri" w:hAnsiTheme="minorHAnsi" w:cstheme="minorHAnsi"/>
          <w:kern w:val="1"/>
          <w:sz w:val="22"/>
          <w:szCs w:val="22"/>
          <w:lang w:eastAsia="ar-SA"/>
        </w:rPr>
        <w:t xml:space="preserve">da jaškovnih vrat ni možno odpreti, dokler je kabina dvigala izven </w:t>
      </w:r>
      <w:proofErr w:type="spellStart"/>
      <w:r w:rsidRPr="00D1252F">
        <w:rPr>
          <w:rFonts w:asciiTheme="minorHAnsi" w:eastAsia="Calibri" w:hAnsiTheme="minorHAnsi" w:cstheme="minorHAnsi"/>
          <w:kern w:val="1"/>
          <w:sz w:val="22"/>
          <w:szCs w:val="22"/>
          <w:lang w:eastAsia="ar-SA"/>
        </w:rPr>
        <w:t>odklepalnega</w:t>
      </w:r>
      <w:proofErr w:type="spellEnd"/>
      <w:r w:rsidRPr="00D1252F">
        <w:rPr>
          <w:rFonts w:asciiTheme="minorHAnsi" w:eastAsia="Calibri" w:hAnsiTheme="minorHAnsi" w:cstheme="minorHAnsi"/>
          <w:kern w:val="1"/>
          <w:sz w:val="22"/>
          <w:szCs w:val="22"/>
          <w:lang w:eastAsia="ar-SA"/>
        </w:rPr>
        <w:t xml:space="preserve"> področja teh </w:t>
      </w:r>
      <w:r w:rsidRPr="00D1252F">
        <w:rPr>
          <w:rFonts w:asciiTheme="minorHAnsi" w:eastAsia="Calibri" w:hAnsiTheme="minorHAnsi" w:cstheme="minorHAnsi"/>
          <w:kern w:val="1"/>
          <w:sz w:val="22"/>
          <w:szCs w:val="22"/>
          <w:lang w:eastAsia="ar-SA"/>
        </w:rPr>
        <w:lastRenderedPageBreak/>
        <w:t>jaškovnih vrat,</w:t>
      </w:r>
    </w:p>
    <w:p w14:paraId="523E3C1E" w14:textId="77777777" w:rsidR="000E04AB" w:rsidRPr="00D1252F" w:rsidRDefault="000E04AB" w:rsidP="000E04AB">
      <w:pPr>
        <w:widowControl w:val="0"/>
        <w:numPr>
          <w:ilvl w:val="0"/>
          <w:numId w:val="22"/>
        </w:numPr>
        <w:suppressAutoHyphens/>
        <w:ind w:left="828" w:hanging="357"/>
        <w:jc w:val="both"/>
        <w:rPr>
          <w:rFonts w:asciiTheme="minorHAnsi" w:eastAsia="Calibri" w:hAnsiTheme="minorHAnsi" w:cstheme="minorHAnsi"/>
          <w:kern w:val="1"/>
          <w:sz w:val="22"/>
          <w:szCs w:val="22"/>
          <w:lang w:eastAsia="ar-SA"/>
        </w:rPr>
      </w:pPr>
      <w:r w:rsidRPr="00D1252F">
        <w:rPr>
          <w:rFonts w:asciiTheme="minorHAnsi" w:eastAsia="Calibri" w:hAnsiTheme="minorHAnsi" w:cstheme="minorHAnsi"/>
          <w:kern w:val="1"/>
          <w:sz w:val="22"/>
          <w:szCs w:val="22"/>
          <w:lang w:eastAsia="ar-SA"/>
        </w:rPr>
        <w:t>da je normalna pristajalna natančnost v okviru dovoljenih meja za dvigalo, zavore pa delujejo,</w:t>
      </w:r>
    </w:p>
    <w:p w14:paraId="3895367F" w14:textId="77777777" w:rsidR="000E04AB" w:rsidRPr="00D1252F" w:rsidRDefault="000E04AB" w:rsidP="000E04AB">
      <w:pPr>
        <w:widowControl w:val="0"/>
        <w:numPr>
          <w:ilvl w:val="0"/>
          <w:numId w:val="22"/>
        </w:numPr>
        <w:suppressAutoHyphens/>
        <w:ind w:left="828" w:hanging="357"/>
        <w:jc w:val="both"/>
        <w:rPr>
          <w:rFonts w:asciiTheme="minorHAnsi" w:eastAsia="Calibri" w:hAnsiTheme="minorHAnsi" w:cstheme="minorHAnsi"/>
          <w:kern w:val="1"/>
          <w:sz w:val="22"/>
          <w:szCs w:val="22"/>
          <w:lang w:eastAsia="ar-SA"/>
        </w:rPr>
      </w:pPr>
      <w:r w:rsidRPr="00D1252F">
        <w:rPr>
          <w:rFonts w:asciiTheme="minorHAnsi" w:eastAsia="Calibri" w:hAnsiTheme="minorHAnsi" w:cstheme="minorHAnsi"/>
          <w:kern w:val="1"/>
          <w:sz w:val="22"/>
          <w:szCs w:val="22"/>
          <w:lang w:eastAsia="ar-SA"/>
        </w:rPr>
        <w:t xml:space="preserve">da sistem za posredovanje alarmov deluje pravilno, ter da so navodila pri glavnem vhodu in znotraj kabine čitljiva in ustrezajo trenutnemu stanju, </w:t>
      </w:r>
    </w:p>
    <w:p w14:paraId="4F5879AE" w14:textId="77777777" w:rsidR="000E04AB" w:rsidRPr="00D1252F" w:rsidRDefault="000E04AB" w:rsidP="000E04AB">
      <w:pPr>
        <w:widowControl w:val="0"/>
        <w:numPr>
          <w:ilvl w:val="0"/>
          <w:numId w:val="22"/>
        </w:numPr>
        <w:suppressAutoHyphens/>
        <w:ind w:left="828" w:hanging="357"/>
        <w:jc w:val="both"/>
        <w:rPr>
          <w:rFonts w:asciiTheme="minorHAnsi" w:eastAsia="Calibri" w:hAnsiTheme="minorHAnsi" w:cstheme="minorHAnsi"/>
          <w:kern w:val="1"/>
          <w:sz w:val="22"/>
          <w:szCs w:val="22"/>
          <w:lang w:eastAsia="ar-SA"/>
        </w:rPr>
      </w:pPr>
      <w:r w:rsidRPr="00D1252F">
        <w:rPr>
          <w:rFonts w:asciiTheme="minorHAnsi" w:eastAsia="Calibri" w:hAnsiTheme="minorHAnsi" w:cstheme="minorHAnsi"/>
          <w:kern w:val="1"/>
          <w:sz w:val="22"/>
          <w:szCs w:val="22"/>
          <w:lang w:eastAsia="ar-SA"/>
        </w:rPr>
        <w:t>da redno izvaja kontrolo delovanja tipke v sili in telefonske linije iz kabine dvigala do klicnega centra oz. recepcije naročnika,</w:t>
      </w:r>
    </w:p>
    <w:p w14:paraId="1040F65C" w14:textId="77777777" w:rsidR="000E04AB" w:rsidRPr="00D1252F" w:rsidRDefault="000E04AB" w:rsidP="000E04AB">
      <w:pPr>
        <w:widowControl w:val="0"/>
        <w:numPr>
          <w:ilvl w:val="0"/>
          <w:numId w:val="22"/>
        </w:numPr>
        <w:suppressAutoHyphens/>
        <w:ind w:left="828" w:hanging="357"/>
        <w:jc w:val="both"/>
        <w:rPr>
          <w:rFonts w:asciiTheme="minorHAnsi" w:eastAsia="Calibri" w:hAnsiTheme="minorHAnsi" w:cstheme="minorHAnsi"/>
          <w:kern w:val="1"/>
          <w:sz w:val="22"/>
          <w:szCs w:val="22"/>
          <w:lang w:eastAsia="ar-SA"/>
        </w:rPr>
      </w:pPr>
      <w:r w:rsidRPr="00D1252F">
        <w:rPr>
          <w:rFonts w:asciiTheme="minorHAnsi" w:eastAsia="Calibri" w:hAnsiTheme="minorHAnsi" w:cstheme="minorHAnsi"/>
          <w:kern w:val="1"/>
          <w:sz w:val="22"/>
          <w:szCs w:val="22"/>
          <w:lang w:eastAsia="ar-SA"/>
        </w:rPr>
        <w:t xml:space="preserve">da naprava za zasilno zaustavljanje ali naprava za ponovno odpiranje avtomatskih vrat deluje </w:t>
      </w:r>
    </w:p>
    <w:p w14:paraId="2737DB59" w14:textId="77777777" w:rsidR="000E04AB" w:rsidRPr="00D1252F" w:rsidRDefault="000E04AB" w:rsidP="000E04AB">
      <w:pPr>
        <w:widowControl w:val="0"/>
        <w:suppressAutoHyphens/>
        <w:ind w:left="828"/>
        <w:jc w:val="both"/>
        <w:rPr>
          <w:rFonts w:asciiTheme="minorHAnsi" w:eastAsia="Calibri" w:hAnsiTheme="minorHAnsi" w:cstheme="minorHAnsi"/>
          <w:kern w:val="1"/>
          <w:sz w:val="22"/>
          <w:szCs w:val="22"/>
          <w:lang w:eastAsia="ar-SA"/>
        </w:rPr>
      </w:pPr>
      <w:r w:rsidRPr="00D1252F">
        <w:rPr>
          <w:rFonts w:asciiTheme="minorHAnsi" w:eastAsia="Calibri" w:hAnsiTheme="minorHAnsi" w:cstheme="minorHAnsi"/>
          <w:kern w:val="1"/>
          <w:sz w:val="22"/>
          <w:szCs w:val="22"/>
          <w:lang w:eastAsia="ar-SA"/>
        </w:rPr>
        <w:t>pravilno,</w:t>
      </w:r>
    </w:p>
    <w:p w14:paraId="24E6BA74" w14:textId="77777777" w:rsidR="000E04AB" w:rsidRPr="00D1252F" w:rsidRDefault="000E04AB" w:rsidP="000E04AB">
      <w:pPr>
        <w:widowControl w:val="0"/>
        <w:numPr>
          <w:ilvl w:val="0"/>
          <w:numId w:val="22"/>
        </w:numPr>
        <w:suppressAutoHyphens/>
        <w:ind w:left="828" w:hanging="357"/>
        <w:jc w:val="both"/>
        <w:rPr>
          <w:rFonts w:asciiTheme="minorHAnsi" w:eastAsia="Calibri" w:hAnsiTheme="minorHAnsi" w:cstheme="minorHAnsi"/>
          <w:kern w:val="1"/>
          <w:sz w:val="22"/>
          <w:szCs w:val="22"/>
          <w:lang w:eastAsia="ar-SA"/>
        </w:rPr>
      </w:pPr>
      <w:r w:rsidRPr="00D1252F">
        <w:rPr>
          <w:rFonts w:asciiTheme="minorHAnsi" w:eastAsia="Calibri" w:hAnsiTheme="minorHAnsi" w:cstheme="minorHAnsi"/>
          <w:kern w:val="1"/>
          <w:sz w:val="22"/>
          <w:szCs w:val="22"/>
          <w:lang w:eastAsia="ar-SA"/>
        </w:rPr>
        <w:t xml:space="preserve">da notranja stena jaška na strani vhoda v kabino ne sme biti poškodovana, če kabina dvigala ni opremljena s kabinskimi vrati in da </w:t>
      </w:r>
      <w:proofErr w:type="spellStart"/>
      <w:r w:rsidRPr="00D1252F">
        <w:rPr>
          <w:rFonts w:asciiTheme="minorHAnsi" w:eastAsia="Calibri" w:hAnsiTheme="minorHAnsi" w:cstheme="minorHAnsi"/>
          <w:kern w:val="1"/>
          <w:sz w:val="22"/>
          <w:szCs w:val="22"/>
          <w:lang w:eastAsia="ar-SA"/>
        </w:rPr>
        <w:t>fotosenzorske</w:t>
      </w:r>
      <w:proofErr w:type="spellEnd"/>
      <w:r w:rsidRPr="00D1252F">
        <w:rPr>
          <w:rFonts w:asciiTheme="minorHAnsi" w:eastAsia="Calibri" w:hAnsiTheme="minorHAnsi" w:cstheme="minorHAnsi"/>
          <w:kern w:val="1"/>
          <w:sz w:val="22"/>
          <w:szCs w:val="22"/>
          <w:lang w:eastAsia="ar-SA"/>
        </w:rPr>
        <w:t xml:space="preserve"> naprave delujejo pravilno,</w:t>
      </w:r>
    </w:p>
    <w:p w14:paraId="428BB4CE" w14:textId="77777777" w:rsidR="000E04AB" w:rsidRPr="00D1252F" w:rsidRDefault="000E04AB" w:rsidP="000E04AB">
      <w:pPr>
        <w:widowControl w:val="0"/>
        <w:numPr>
          <w:ilvl w:val="0"/>
          <w:numId w:val="22"/>
        </w:numPr>
        <w:suppressAutoHyphens/>
        <w:ind w:left="828" w:hanging="357"/>
        <w:jc w:val="both"/>
        <w:rPr>
          <w:rFonts w:asciiTheme="minorHAnsi" w:eastAsia="Calibri" w:hAnsiTheme="minorHAnsi" w:cstheme="minorHAnsi"/>
          <w:kern w:val="1"/>
          <w:sz w:val="22"/>
          <w:szCs w:val="22"/>
          <w:lang w:eastAsia="ar-SA"/>
        </w:rPr>
      </w:pPr>
      <w:r w:rsidRPr="00D1252F">
        <w:rPr>
          <w:rFonts w:asciiTheme="minorHAnsi" w:eastAsia="Calibri" w:hAnsiTheme="minorHAnsi" w:cstheme="minorHAnsi"/>
          <w:kern w:val="1"/>
          <w:sz w:val="22"/>
          <w:szCs w:val="22"/>
          <w:lang w:eastAsia="ar-SA"/>
        </w:rPr>
        <w:t>da komande in signalizacija delujejo brezhibno,</w:t>
      </w:r>
    </w:p>
    <w:p w14:paraId="04A41350" w14:textId="77777777" w:rsidR="000E04AB" w:rsidRPr="00D1252F" w:rsidRDefault="000E04AB" w:rsidP="000E04AB">
      <w:pPr>
        <w:widowControl w:val="0"/>
        <w:numPr>
          <w:ilvl w:val="0"/>
          <w:numId w:val="22"/>
        </w:numPr>
        <w:suppressAutoHyphens/>
        <w:ind w:left="828" w:hanging="357"/>
        <w:jc w:val="both"/>
        <w:rPr>
          <w:rFonts w:asciiTheme="minorHAnsi" w:eastAsia="Calibri" w:hAnsiTheme="minorHAnsi" w:cstheme="minorHAnsi"/>
          <w:kern w:val="1"/>
          <w:sz w:val="22"/>
          <w:szCs w:val="22"/>
          <w:lang w:eastAsia="ar-SA"/>
        </w:rPr>
      </w:pPr>
      <w:r w:rsidRPr="00D1252F">
        <w:rPr>
          <w:rFonts w:asciiTheme="minorHAnsi" w:eastAsia="Calibri" w:hAnsiTheme="minorHAnsi" w:cstheme="minorHAnsi"/>
          <w:kern w:val="1"/>
          <w:sz w:val="22"/>
          <w:szCs w:val="22"/>
          <w:lang w:eastAsia="ar-SA"/>
        </w:rPr>
        <w:t>da so kabina dvigala in vstopne postaje primerno osvetljene,</w:t>
      </w:r>
    </w:p>
    <w:p w14:paraId="25859AB0" w14:textId="77777777" w:rsidR="000E04AB" w:rsidRPr="00D1252F" w:rsidRDefault="000E04AB" w:rsidP="000E04AB">
      <w:pPr>
        <w:widowControl w:val="0"/>
        <w:numPr>
          <w:ilvl w:val="0"/>
          <w:numId w:val="22"/>
        </w:numPr>
        <w:suppressAutoHyphens/>
        <w:ind w:left="828" w:hanging="357"/>
        <w:jc w:val="both"/>
        <w:rPr>
          <w:rFonts w:asciiTheme="minorHAnsi" w:eastAsia="Calibri" w:hAnsiTheme="minorHAnsi" w:cstheme="minorHAnsi"/>
          <w:kern w:val="1"/>
          <w:sz w:val="22"/>
          <w:szCs w:val="22"/>
          <w:lang w:eastAsia="ar-SA"/>
        </w:rPr>
      </w:pPr>
      <w:r w:rsidRPr="00D1252F">
        <w:rPr>
          <w:rFonts w:asciiTheme="minorHAnsi" w:eastAsia="Calibri" w:hAnsiTheme="minorHAnsi" w:cstheme="minorHAnsi"/>
          <w:kern w:val="1"/>
          <w:sz w:val="22"/>
          <w:szCs w:val="22"/>
          <w:lang w:eastAsia="ar-SA"/>
        </w:rPr>
        <w:t>da stene jaška in jaškovna vrata niso poškodovani,</w:t>
      </w:r>
    </w:p>
    <w:p w14:paraId="118C1560" w14:textId="77777777" w:rsidR="000E04AB" w:rsidRPr="003A018F" w:rsidRDefault="000E04AB" w:rsidP="000E04AB">
      <w:pPr>
        <w:widowControl w:val="0"/>
        <w:numPr>
          <w:ilvl w:val="0"/>
          <w:numId w:val="22"/>
        </w:numPr>
        <w:suppressAutoHyphens/>
        <w:ind w:left="828" w:hanging="357"/>
        <w:jc w:val="both"/>
        <w:rPr>
          <w:rFonts w:asciiTheme="minorHAnsi" w:eastAsia="Calibri" w:hAnsiTheme="minorHAnsi" w:cstheme="minorHAnsi"/>
          <w:kern w:val="1"/>
          <w:sz w:val="22"/>
          <w:szCs w:val="22"/>
          <w:lang w:eastAsia="ar-SA"/>
        </w:rPr>
      </w:pPr>
      <w:r w:rsidRPr="00D1252F">
        <w:rPr>
          <w:rFonts w:asciiTheme="minorHAnsi" w:eastAsia="Calibri" w:hAnsiTheme="minorHAnsi" w:cstheme="minorHAnsi"/>
          <w:kern w:val="1"/>
          <w:sz w:val="22"/>
          <w:szCs w:val="22"/>
          <w:lang w:eastAsia="ar-SA"/>
        </w:rPr>
        <w:t xml:space="preserve">da tla v kabini in pri vseh pristajališčih, vstopnih in izstopnih, niso poškodovana in ne ogrožajo varne </w:t>
      </w:r>
      <w:r w:rsidRPr="003A018F">
        <w:rPr>
          <w:rFonts w:asciiTheme="minorHAnsi" w:eastAsia="Calibri" w:hAnsiTheme="minorHAnsi" w:cstheme="minorHAnsi"/>
          <w:kern w:val="1"/>
          <w:sz w:val="22"/>
          <w:szCs w:val="22"/>
          <w:lang w:eastAsia="ar-SA"/>
        </w:rPr>
        <w:t>uporabe,</w:t>
      </w:r>
    </w:p>
    <w:p w14:paraId="461CC9A2" w14:textId="77777777" w:rsidR="000E04AB" w:rsidRPr="003A018F" w:rsidRDefault="000E04AB" w:rsidP="000E04AB">
      <w:pPr>
        <w:numPr>
          <w:ilvl w:val="0"/>
          <w:numId w:val="25"/>
        </w:numPr>
        <w:spacing w:before="240"/>
        <w:ind w:left="470" w:hanging="357"/>
        <w:contextualSpacing/>
        <w:jc w:val="both"/>
        <w:rPr>
          <w:rFonts w:asciiTheme="minorHAnsi" w:eastAsia="Calibri" w:hAnsiTheme="minorHAnsi" w:cstheme="minorHAnsi"/>
          <w:color w:val="000000"/>
          <w:kern w:val="1"/>
          <w:sz w:val="22"/>
          <w:szCs w:val="22"/>
          <w:lang w:eastAsia="ar-SA"/>
        </w:rPr>
      </w:pPr>
      <w:r w:rsidRPr="003A018F">
        <w:rPr>
          <w:rFonts w:asciiTheme="minorHAnsi" w:eastAsia="Calibri" w:hAnsiTheme="minorHAnsi" w:cstheme="minorHAnsi"/>
          <w:color w:val="000000"/>
          <w:kern w:val="1"/>
          <w:sz w:val="22"/>
          <w:szCs w:val="22"/>
          <w:lang w:eastAsia="ar-SA"/>
        </w:rPr>
        <w:t>odpravljanje ugotovljenih pomanjkljivosti,</w:t>
      </w:r>
    </w:p>
    <w:p w14:paraId="597029CF" w14:textId="77777777" w:rsidR="000E04AB" w:rsidRPr="003A018F" w:rsidRDefault="000E04AB" w:rsidP="000E04AB">
      <w:pPr>
        <w:numPr>
          <w:ilvl w:val="0"/>
          <w:numId w:val="25"/>
        </w:numPr>
        <w:spacing w:before="240"/>
        <w:ind w:left="470" w:hanging="357"/>
        <w:contextualSpacing/>
        <w:jc w:val="both"/>
        <w:rPr>
          <w:rFonts w:asciiTheme="minorHAnsi" w:eastAsia="Calibri" w:hAnsiTheme="minorHAnsi" w:cstheme="minorHAnsi"/>
          <w:color w:val="000000"/>
          <w:kern w:val="1"/>
          <w:sz w:val="22"/>
          <w:szCs w:val="22"/>
          <w:lang w:eastAsia="ar-SA"/>
        </w:rPr>
      </w:pPr>
      <w:r w:rsidRPr="003A018F">
        <w:rPr>
          <w:rFonts w:asciiTheme="minorHAnsi" w:eastAsia="Calibri" w:hAnsiTheme="minorHAnsi" w:cstheme="minorHAnsi"/>
          <w:color w:val="000000"/>
          <w:kern w:val="1"/>
          <w:sz w:val="22"/>
          <w:szCs w:val="22"/>
          <w:lang w:eastAsia="ar-SA"/>
        </w:rPr>
        <w:t xml:space="preserve">kontrola delovanja tipk v sili in telefonskih linij iz kabine dvigala, </w:t>
      </w:r>
    </w:p>
    <w:p w14:paraId="3F00E1DC" w14:textId="77777777" w:rsidR="000E04AB" w:rsidRPr="003A018F" w:rsidRDefault="000E04AB" w:rsidP="000E04AB">
      <w:pPr>
        <w:numPr>
          <w:ilvl w:val="0"/>
          <w:numId w:val="25"/>
        </w:numPr>
        <w:spacing w:before="240"/>
        <w:ind w:left="470" w:hanging="357"/>
        <w:contextualSpacing/>
        <w:jc w:val="both"/>
        <w:rPr>
          <w:rFonts w:asciiTheme="minorHAnsi" w:eastAsia="Calibri" w:hAnsiTheme="minorHAnsi" w:cstheme="minorHAnsi"/>
          <w:color w:val="000000"/>
          <w:kern w:val="1"/>
          <w:sz w:val="22"/>
          <w:szCs w:val="22"/>
          <w:lang w:eastAsia="ar-SA"/>
        </w:rPr>
      </w:pPr>
      <w:r w:rsidRPr="003A018F">
        <w:rPr>
          <w:rFonts w:asciiTheme="minorHAnsi" w:eastAsia="Calibri" w:hAnsiTheme="minorHAnsi" w:cstheme="minorHAnsi"/>
          <w:color w:val="000000"/>
          <w:kern w:val="1"/>
          <w:sz w:val="22"/>
          <w:szCs w:val="22"/>
          <w:lang w:eastAsia="ar-SA"/>
        </w:rPr>
        <w:t xml:space="preserve">čiščenje in mazanje vseh gibajočih se delov, vodil in drugih delov dvigal, </w:t>
      </w:r>
    </w:p>
    <w:p w14:paraId="1FE591D6" w14:textId="77777777" w:rsidR="000E04AB" w:rsidRPr="003A018F" w:rsidRDefault="000E04AB" w:rsidP="000E04AB">
      <w:pPr>
        <w:numPr>
          <w:ilvl w:val="0"/>
          <w:numId w:val="25"/>
        </w:numPr>
        <w:spacing w:before="240"/>
        <w:ind w:left="470" w:hanging="357"/>
        <w:contextualSpacing/>
        <w:jc w:val="both"/>
        <w:rPr>
          <w:rFonts w:asciiTheme="minorHAnsi" w:eastAsia="Calibri" w:hAnsiTheme="minorHAnsi" w:cstheme="minorHAnsi"/>
          <w:color w:val="000000"/>
          <w:kern w:val="1"/>
          <w:sz w:val="22"/>
          <w:szCs w:val="22"/>
          <w:lang w:eastAsia="ar-SA"/>
        </w:rPr>
      </w:pPr>
      <w:r w:rsidRPr="003A018F">
        <w:rPr>
          <w:rFonts w:asciiTheme="minorHAnsi" w:eastAsia="Calibri" w:hAnsiTheme="minorHAnsi" w:cstheme="minorHAnsi"/>
          <w:color w:val="000000"/>
          <w:kern w:val="1"/>
          <w:sz w:val="22"/>
          <w:szCs w:val="22"/>
          <w:lang w:eastAsia="ar-SA"/>
        </w:rPr>
        <w:t xml:space="preserve">čiščenje strojnice, strehe kabine in jame voznega jaška po potrebi, </w:t>
      </w:r>
    </w:p>
    <w:p w14:paraId="45187B36" w14:textId="089B29A1" w:rsidR="000E04AB" w:rsidRPr="003A018F" w:rsidRDefault="000E04AB" w:rsidP="00943648">
      <w:pPr>
        <w:numPr>
          <w:ilvl w:val="0"/>
          <w:numId w:val="25"/>
        </w:numPr>
        <w:spacing w:after="120"/>
        <w:ind w:left="470" w:hanging="357"/>
        <w:jc w:val="both"/>
        <w:rPr>
          <w:rFonts w:asciiTheme="minorHAnsi" w:eastAsia="Calibri" w:hAnsiTheme="minorHAnsi" w:cstheme="minorHAnsi"/>
          <w:color w:val="000000"/>
          <w:kern w:val="1"/>
          <w:sz w:val="22"/>
          <w:szCs w:val="22"/>
          <w:lang w:eastAsia="ar-SA"/>
        </w:rPr>
      </w:pPr>
      <w:r w:rsidRPr="003A018F">
        <w:rPr>
          <w:rFonts w:asciiTheme="minorHAnsi" w:eastAsia="Calibri" w:hAnsiTheme="minorHAnsi" w:cstheme="minorHAnsi"/>
          <w:color w:val="000000"/>
          <w:kern w:val="1"/>
          <w:sz w:val="22"/>
          <w:szCs w:val="22"/>
          <w:lang w:eastAsia="ar-SA"/>
        </w:rPr>
        <w:t>izvajanje drugih opravil</w:t>
      </w:r>
      <w:r w:rsidRPr="003A018F">
        <w:rPr>
          <w:rFonts w:asciiTheme="minorHAnsi" w:eastAsia="Calibri" w:hAnsiTheme="minorHAnsi" w:cstheme="minorHAnsi"/>
          <w:b/>
          <w:bCs/>
          <w:color w:val="000000"/>
          <w:kern w:val="1"/>
          <w:sz w:val="22"/>
          <w:szCs w:val="22"/>
          <w:lang w:eastAsia="ar-SA"/>
        </w:rPr>
        <w:t xml:space="preserve"> </w:t>
      </w:r>
      <w:r w:rsidRPr="003A018F">
        <w:rPr>
          <w:rFonts w:asciiTheme="minorHAnsi" w:eastAsia="Calibri" w:hAnsiTheme="minorHAnsi" w:cstheme="minorHAnsi"/>
          <w:color w:val="000000"/>
          <w:kern w:val="1"/>
          <w:sz w:val="22"/>
          <w:szCs w:val="22"/>
          <w:lang w:eastAsia="ar-SA"/>
        </w:rPr>
        <w:t>skladno s tehnično dokumentacijo dvigal in naročnikovimi zahtevami.</w:t>
      </w:r>
    </w:p>
    <w:p w14:paraId="022E2BEC" w14:textId="7B8178C7" w:rsidR="000E04AB" w:rsidRPr="00966F78" w:rsidRDefault="000E04AB" w:rsidP="0097736E">
      <w:pPr>
        <w:widowControl w:val="0"/>
        <w:suppressAutoHyphens/>
        <w:jc w:val="both"/>
        <w:rPr>
          <w:rFonts w:asciiTheme="minorHAnsi" w:hAnsiTheme="minorHAnsi" w:cstheme="minorHAnsi"/>
          <w:sz w:val="22"/>
          <w:szCs w:val="22"/>
        </w:rPr>
      </w:pPr>
      <w:r w:rsidRPr="00966F78">
        <w:rPr>
          <w:rFonts w:asciiTheme="minorHAnsi" w:hAnsiTheme="minorHAnsi" w:cstheme="minorHAnsi"/>
          <w:sz w:val="22"/>
          <w:szCs w:val="22"/>
        </w:rPr>
        <w:t>Preventivno vzdrževanje se praviloma izvaja enkrat mesečno oz. četrtletno po predhodnem dogovoru z odgovorno osebo naročnika za posamezni sklop</w:t>
      </w:r>
      <w:r w:rsidR="0005234D" w:rsidRPr="00966F78">
        <w:rPr>
          <w:rFonts w:asciiTheme="minorHAnsi" w:hAnsiTheme="minorHAnsi" w:cstheme="minorHAnsi"/>
          <w:sz w:val="22"/>
          <w:szCs w:val="22"/>
        </w:rPr>
        <w:t xml:space="preserve"> iz obrazca </w:t>
      </w:r>
      <w:r w:rsidR="00322FDE">
        <w:rPr>
          <w:rFonts w:asciiTheme="minorHAnsi" w:hAnsiTheme="minorHAnsi" w:cstheme="minorHAnsi"/>
          <w:sz w:val="22"/>
          <w:szCs w:val="22"/>
        </w:rPr>
        <w:t>V</w:t>
      </w:r>
      <w:r w:rsidR="0005234D" w:rsidRPr="00966F78">
        <w:rPr>
          <w:rFonts w:asciiTheme="minorHAnsi" w:hAnsiTheme="minorHAnsi" w:cstheme="minorHAnsi"/>
          <w:sz w:val="22"/>
          <w:szCs w:val="22"/>
        </w:rPr>
        <w:t>-5a »</w:t>
      </w:r>
      <w:r w:rsidR="0005234D" w:rsidRPr="00966F78">
        <w:rPr>
          <w:rFonts w:asciiTheme="minorHAnsi" w:hAnsiTheme="minorHAnsi" w:cstheme="minorHAnsi"/>
          <w:b/>
          <w:bCs/>
          <w:sz w:val="22"/>
          <w:szCs w:val="22"/>
        </w:rPr>
        <w:t>Seznam lokacij in kontaktnih oseb naročnika po sklopih</w:t>
      </w:r>
      <w:r w:rsidR="0005234D" w:rsidRPr="00966F78">
        <w:rPr>
          <w:rFonts w:asciiTheme="minorHAnsi" w:hAnsiTheme="minorHAnsi" w:cstheme="minorHAnsi"/>
          <w:sz w:val="22"/>
          <w:szCs w:val="22"/>
        </w:rPr>
        <w:t>« ali z njegove strani pooblaščene osebe</w:t>
      </w:r>
      <w:r w:rsidRPr="00966F78">
        <w:rPr>
          <w:rFonts w:asciiTheme="minorHAnsi" w:hAnsiTheme="minorHAnsi" w:cstheme="minorHAnsi"/>
          <w:sz w:val="22"/>
          <w:szCs w:val="22"/>
        </w:rPr>
        <w:t xml:space="preserve">.   </w:t>
      </w:r>
    </w:p>
    <w:p w14:paraId="7FD6C104" w14:textId="77777777" w:rsidR="004C6C25" w:rsidRPr="0092608D" w:rsidRDefault="004C6C25" w:rsidP="004C6C25">
      <w:pPr>
        <w:jc w:val="both"/>
        <w:rPr>
          <w:rFonts w:ascii="Calibri" w:hAnsi="Calibri" w:cs="Calibri"/>
          <w:sz w:val="22"/>
          <w:szCs w:val="22"/>
          <w:highlight w:val="yellow"/>
        </w:rPr>
      </w:pPr>
    </w:p>
    <w:p w14:paraId="24D9BDCA" w14:textId="191D63E1" w:rsidR="00C17C7F" w:rsidRPr="00FD6A22" w:rsidRDefault="00C17C7F" w:rsidP="00C17C7F">
      <w:pPr>
        <w:pStyle w:val="Odstavekseznama"/>
        <w:numPr>
          <w:ilvl w:val="1"/>
          <w:numId w:val="2"/>
        </w:numPr>
        <w:spacing w:after="120"/>
        <w:ind w:left="714" w:hanging="357"/>
        <w:contextualSpacing w:val="0"/>
        <w:rPr>
          <w:rFonts w:asciiTheme="minorHAnsi" w:hAnsiTheme="minorHAnsi"/>
          <w:b/>
          <w:noProof/>
          <w:color w:val="255FAC"/>
          <w:sz w:val="22"/>
          <w:szCs w:val="22"/>
        </w:rPr>
      </w:pPr>
      <w:r w:rsidRPr="00FD6A22">
        <w:rPr>
          <w:rFonts w:asciiTheme="minorHAnsi" w:hAnsiTheme="minorHAnsi"/>
          <w:b/>
          <w:noProof/>
          <w:color w:val="255FAC"/>
          <w:sz w:val="22"/>
          <w:szCs w:val="22"/>
        </w:rPr>
        <w:t>Intervencijske storitve in posegi</w:t>
      </w:r>
    </w:p>
    <w:p w14:paraId="3DFBB301" w14:textId="7F0668BE" w:rsidR="00C17C7F" w:rsidRPr="003E059C" w:rsidRDefault="00C17C7F" w:rsidP="000532C3">
      <w:pPr>
        <w:spacing w:after="200"/>
        <w:jc w:val="both"/>
        <w:rPr>
          <w:rFonts w:asciiTheme="minorHAnsi" w:hAnsiTheme="minorHAnsi" w:cstheme="minorHAnsi"/>
          <w:sz w:val="22"/>
          <w:szCs w:val="22"/>
        </w:rPr>
      </w:pPr>
      <w:r w:rsidRPr="003E059C">
        <w:rPr>
          <w:rFonts w:asciiTheme="minorHAnsi" w:hAnsiTheme="minorHAnsi" w:cstheme="minorHAnsi"/>
          <w:sz w:val="22"/>
          <w:szCs w:val="22"/>
        </w:rPr>
        <w:t>Intervencijske storitve in posegi pomenijo odpravo nenadnih napak, poškodb, izpadov delovanja, nevarnosti ogrožanja uporabnikov, menjava pokvarjenih elementov.</w:t>
      </w:r>
    </w:p>
    <w:p w14:paraId="7C0EF13F" w14:textId="0DD420DF" w:rsidR="00C17C7F" w:rsidRPr="003E059C" w:rsidRDefault="00C17C7F" w:rsidP="000532C3">
      <w:pPr>
        <w:jc w:val="both"/>
        <w:rPr>
          <w:rFonts w:asciiTheme="minorHAnsi" w:hAnsiTheme="minorHAnsi" w:cstheme="minorHAnsi"/>
          <w:sz w:val="22"/>
          <w:szCs w:val="22"/>
        </w:rPr>
      </w:pPr>
      <w:r w:rsidRPr="003E059C">
        <w:rPr>
          <w:rFonts w:asciiTheme="minorHAnsi" w:hAnsiTheme="minorHAnsi" w:cstheme="minorHAnsi"/>
          <w:sz w:val="22"/>
          <w:szCs w:val="22"/>
        </w:rPr>
        <w:t>Izbrani ponudnik</w:t>
      </w:r>
      <w:r w:rsidR="00A34BBD" w:rsidRPr="003E059C">
        <w:rPr>
          <w:rFonts w:asciiTheme="minorHAnsi" w:hAnsiTheme="minorHAnsi" w:cstheme="minorHAnsi"/>
          <w:sz w:val="22"/>
          <w:szCs w:val="22"/>
        </w:rPr>
        <w:t>/izvajalec</w:t>
      </w:r>
      <w:r w:rsidRPr="003E059C">
        <w:rPr>
          <w:rFonts w:asciiTheme="minorHAnsi" w:hAnsiTheme="minorHAnsi" w:cstheme="minorHAnsi"/>
          <w:sz w:val="22"/>
          <w:szCs w:val="22"/>
        </w:rPr>
        <w:t xml:space="preserve"> je dolžan</w:t>
      </w:r>
      <w:r w:rsidR="00472BE2" w:rsidRPr="003E059C">
        <w:rPr>
          <w:rFonts w:asciiTheme="minorHAnsi" w:hAnsiTheme="minorHAnsi" w:cstheme="minorHAnsi"/>
          <w:sz w:val="22"/>
          <w:szCs w:val="22"/>
        </w:rPr>
        <w:t xml:space="preserve"> zagotavljati</w:t>
      </w:r>
      <w:r w:rsidRPr="003E059C">
        <w:rPr>
          <w:rFonts w:asciiTheme="minorHAnsi" w:hAnsiTheme="minorHAnsi" w:cstheme="minorHAnsi"/>
          <w:sz w:val="22"/>
          <w:szCs w:val="22"/>
        </w:rPr>
        <w:t>:</w:t>
      </w:r>
    </w:p>
    <w:p w14:paraId="3297EE25" w14:textId="514EAF4A" w:rsidR="00A34BBD" w:rsidRPr="003E059C" w:rsidRDefault="00C17C7F" w:rsidP="00C17C7F">
      <w:pPr>
        <w:widowControl w:val="0"/>
        <w:numPr>
          <w:ilvl w:val="1"/>
          <w:numId w:val="26"/>
        </w:numPr>
        <w:suppressAutoHyphens/>
        <w:ind w:left="470" w:hanging="357"/>
        <w:jc w:val="both"/>
        <w:rPr>
          <w:rFonts w:asciiTheme="minorHAnsi" w:eastAsia="Calibri" w:hAnsiTheme="minorHAnsi" w:cstheme="minorHAnsi"/>
          <w:kern w:val="1"/>
          <w:sz w:val="22"/>
          <w:szCs w:val="22"/>
          <w:lang w:eastAsia="ar-SA"/>
        </w:rPr>
      </w:pPr>
      <w:r w:rsidRPr="003E059C">
        <w:rPr>
          <w:rFonts w:asciiTheme="minorHAnsi" w:eastAsia="Calibri" w:hAnsiTheme="minorHAnsi" w:cstheme="minorHAnsi"/>
          <w:kern w:val="1"/>
          <w:sz w:val="22"/>
          <w:szCs w:val="22"/>
          <w:lang w:eastAsia="ar-SA"/>
        </w:rPr>
        <w:t>odpravo napak v najkrajšem možnem času,</w:t>
      </w:r>
    </w:p>
    <w:p w14:paraId="032766D1" w14:textId="77777777" w:rsidR="00C17C7F" w:rsidRPr="003E059C" w:rsidRDefault="00C17C7F" w:rsidP="00C17C7F">
      <w:pPr>
        <w:widowControl w:val="0"/>
        <w:numPr>
          <w:ilvl w:val="0"/>
          <w:numId w:val="21"/>
        </w:numPr>
        <w:suppressAutoHyphens/>
        <w:ind w:left="470" w:hanging="357"/>
        <w:jc w:val="both"/>
        <w:rPr>
          <w:rFonts w:asciiTheme="minorHAnsi" w:eastAsia="Calibri" w:hAnsiTheme="minorHAnsi" w:cstheme="minorHAnsi"/>
          <w:kern w:val="1"/>
          <w:sz w:val="22"/>
          <w:szCs w:val="22"/>
          <w:lang w:eastAsia="ar-SA"/>
        </w:rPr>
      </w:pPr>
      <w:r w:rsidRPr="003E059C">
        <w:rPr>
          <w:rFonts w:asciiTheme="minorHAnsi" w:eastAsia="Calibri" w:hAnsiTheme="minorHAnsi" w:cstheme="minorHAnsi"/>
          <w:kern w:val="1"/>
          <w:sz w:val="22"/>
          <w:szCs w:val="22"/>
          <w:lang w:val="en-GB" w:eastAsia="ar-SA"/>
        </w:rPr>
        <w:t xml:space="preserve">da je med </w:t>
      </w:r>
      <w:r w:rsidRPr="003E059C">
        <w:rPr>
          <w:rFonts w:asciiTheme="minorHAnsi" w:eastAsia="Calibri" w:hAnsiTheme="minorHAnsi" w:cstheme="minorHAnsi"/>
          <w:kern w:val="1"/>
          <w:sz w:val="22"/>
          <w:szCs w:val="22"/>
          <w:lang w:eastAsia="ar-SA"/>
        </w:rPr>
        <w:t>obratovanjem dvigala omogočen stik z reševalcem - dvigalo mora biti z reševalcem povezano prek sistema sporočanja in alarmiranja na daljavo za klice v sili,</w:t>
      </w:r>
    </w:p>
    <w:p w14:paraId="5A312C8A" w14:textId="178CC83A" w:rsidR="00A34BBD" w:rsidRPr="003E059C" w:rsidRDefault="00C17C7F" w:rsidP="00C17C7F">
      <w:pPr>
        <w:widowControl w:val="0"/>
        <w:numPr>
          <w:ilvl w:val="1"/>
          <w:numId w:val="26"/>
        </w:numPr>
        <w:suppressAutoHyphens/>
        <w:ind w:left="473"/>
        <w:jc w:val="both"/>
        <w:rPr>
          <w:rFonts w:asciiTheme="minorHAnsi" w:eastAsia="Calibri" w:hAnsiTheme="minorHAnsi" w:cstheme="minorHAnsi"/>
          <w:kern w:val="1"/>
          <w:sz w:val="22"/>
          <w:szCs w:val="22"/>
          <w:lang w:eastAsia="ar-SA"/>
        </w:rPr>
      </w:pPr>
      <w:r w:rsidRPr="003E059C">
        <w:rPr>
          <w:rFonts w:asciiTheme="minorHAnsi" w:eastAsia="Calibri" w:hAnsiTheme="minorHAnsi" w:cstheme="minorHAnsi"/>
          <w:kern w:val="1"/>
          <w:sz w:val="22"/>
          <w:szCs w:val="22"/>
          <w:lang w:eastAsia="ar-SA"/>
        </w:rPr>
        <w:t>da je čas med klici v sili in vzpostavitvijo stika z osebami v kabini kar najkrajši,</w:t>
      </w:r>
    </w:p>
    <w:p w14:paraId="2D2F06EE" w14:textId="29F1FA72" w:rsidR="00C17C7F" w:rsidRPr="003E059C" w:rsidRDefault="001A129D" w:rsidP="00566CFF">
      <w:pPr>
        <w:widowControl w:val="0"/>
        <w:numPr>
          <w:ilvl w:val="0"/>
          <w:numId w:val="26"/>
        </w:numPr>
        <w:suppressAutoHyphens/>
        <w:ind w:left="470" w:hanging="357"/>
        <w:jc w:val="both"/>
        <w:rPr>
          <w:rFonts w:asciiTheme="minorHAnsi" w:eastAsia="Calibri" w:hAnsiTheme="minorHAnsi" w:cstheme="minorHAnsi"/>
          <w:kern w:val="1"/>
          <w:sz w:val="22"/>
          <w:szCs w:val="22"/>
          <w:lang w:eastAsia="ar-SA"/>
        </w:rPr>
      </w:pPr>
      <w:r w:rsidRPr="003E059C">
        <w:rPr>
          <w:rFonts w:asciiTheme="minorHAnsi" w:eastAsia="Calibri" w:hAnsiTheme="minorHAnsi" w:cstheme="minorHAnsi"/>
          <w:kern w:val="1"/>
          <w:sz w:val="22"/>
          <w:szCs w:val="22"/>
          <w:lang w:eastAsia="ar-SA"/>
        </w:rPr>
        <w:t xml:space="preserve">povračilo vse morebitno nastale </w:t>
      </w:r>
      <w:r w:rsidR="00C17C7F" w:rsidRPr="003E059C">
        <w:rPr>
          <w:rFonts w:asciiTheme="minorHAnsi" w:eastAsia="Calibri" w:hAnsiTheme="minorHAnsi" w:cstheme="minorHAnsi"/>
          <w:kern w:val="1"/>
          <w:sz w:val="22"/>
          <w:szCs w:val="22"/>
          <w:lang w:eastAsia="ar-SA"/>
        </w:rPr>
        <w:t>škod</w:t>
      </w:r>
      <w:r w:rsidRPr="003E059C">
        <w:rPr>
          <w:rFonts w:asciiTheme="minorHAnsi" w:eastAsia="Calibri" w:hAnsiTheme="minorHAnsi" w:cstheme="minorHAnsi"/>
          <w:kern w:val="1"/>
          <w:sz w:val="22"/>
          <w:szCs w:val="22"/>
          <w:lang w:eastAsia="ar-SA"/>
        </w:rPr>
        <w:t>e</w:t>
      </w:r>
      <w:r w:rsidR="00C17C7F" w:rsidRPr="003E059C">
        <w:rPr>
          <w:rFonts w:asciiTheme="minorHAnsi" w:eastAsia="Calibri" w:hAnsiTheme="minorHAnsi" w:cstheme="minorHAnsi"/>
          <w:kern w:val="1"/>
          <w:sz w:val="22"/>
          <w:szCs w:val="22"/>
          <w:lang w:eastAsia="ar-SA"/>
        </w:rPr>
        <w:t xml:space="preserve"> na dvigalih, ki bi nastala po krivdi ali malomarnosti zaposlenih izbranega ponudnika/izvajalca.</w:t>
      </w:r>
    </w:p>
    <w:p w14:paraId="683226DB" w14:textId="77777777" w:rsidR="0097736E" w:rsidRPr="003E059C" w:rsidRDefault="0097736E" w:rsidP="00661AA7">
      <w:pPr>
        <w:jc w:val="both"/>
        <w:rPr>
          <w:rFonts w:ascii="Calibri" w:hAnsi="Calibri" w:cs="Calibri"/>
          <w:sz w:val="22"/>
          <w:szCs w:val="22"/>
        </w:rPr>
      </w:pPr>
    </w:p>
    <w:p w14:paraId="0C848380" w14:textId="0108972D" w:rsidR="0097736E" w:rsidRPr="00FD6A22" w:rsidRDefault="0097736E" w:rsidP="0097736E">
      <w:pPr>
        <w:pStyle w:val="Odstavekseznama"/>
        <w:numPr>
          <w:ilvl w:val="1"/>
          <w:numId w:val="2"/>
        </w:numPr>
        <w:spacing w:after="120"/>
        <w:ind w:left="714" w:hanging="357"/>
        <w:contextualSpacing w:val="0"/>
        <w:rPr>
          <w:rFonts w:asciiTheme="minorHAnsi" w:hAnsiTheme="minorHAnsi"/>
          <w:b/>
          <w:noProof/>
          <w:color w:val="255FAC"/>
          <w:sz w:val="22"/>
          <w:szCs w:val="22"/>
        </w:rPr>
      </w:pPr>
      <w:r w:rsidRPr="00FD6A22">
        <w:rPr>
          <w:rFonts w:asciiTheme="minorHAnsi" w:hAnsiTheme="minorHAnsi"/>
          <w:b/>
          <w:noProof/>
          <w:color w:val="255FAC"/>
          <w:sz w:val="22"/>
          <w:szCs w:val="22"/>
        </w:rPr>
        <w:t>Dogovorjena vzdrževalna dela</w:t>
      </w:r>
    </w:p>
    <w:p w14:paraId="7E0FFA54" w14:textId="7E49CD24" w:rsidR="003D20D8" w:rsidRPr="003E059C" w:rsidRDefault="003D20D8" w:rsidP="00870CC9">
      <w:pPr>
        <w:spacing w:after="120"/>
        <w:jc w:val="both"/>
        <w:rPr>
          <w:rFonts w:asciiTheme="minorHAnsi" w:hAnsiTheme="minorHAnsi" w:cstheme="minorHAnsi"/>
          <w:b/>
          <w:bCs/>
          <w:sz w:val="22"/>
          <w:szCs w:val="22"/>
        </w:rPr>
      </w:pPr>
      <w:r w:rsidRPr="003E059C">
        <w:rPr>
          <w:rFonts w:asciiTheme="minorHAnsi" w:hAnsiTheme="minorHAnsi" w:cstheme="minorHAnsi"/>
          <w:b/>
          <w:bCs/>
          <w:sz w:val="22"/>
          <w:szCs w:val="22"/>
        </w:rPr>
        <w:t xml:space="preserve">Dogovorjena vzdrževalna dela so dela, ki niso intervencijske narave in </w:t>
      </w:r>
      <w:r w:rsidR="00EE6114" w:rsidRPr="003E059C">
        <w:rPr>
          <w:rFonts w:asciiTheme="minorHAnsi" w:hAnsiTheme="minorHAnsi" w:cstheme="minorHAnsi"/>
          <w:b/>
          <w:bCs/>
          <w:sz w:val="22"/>
          <w:szCs w:val="22"/>
        </w:rPr>
        <w:t xml:space="preserve">ki niso vključena v preventivne periodične preglede dvigal </w:t>
      </w:r>
      <w:r w:rsidR="00251E04" w:rsidRPr="003E059C">
        <w:rPr>
          <w:rFonts w:asciiTheme="minorHAnsi" w:hAnsiTheme="minorHAnsi" w:cstheme="minorHAnsi"/>
          <w:b/>
          <w:bCs/>
          <w:sz w:val="22"/>
          <w:szCs w:val="22"/>
        </w:rPr>
        <w:t>ter</w:t>
      </w:r>
      <w:r w:rsidR="00EE6114" w:rsidRPr="003E059C">
        <w:rPr>
          <w:rFonts w:asciiTheme="minorHAnsi" w:hAnsiTheme="minorHAnsi" w:cstheme="minorHAnsi"/>
          <w:b/>
          <w:bCs/>
          <w:sz w:val="22"/>
          <w:szCs w:val="22"/>
        </w:rPr>
        <w:t xml:space="preserve"> </w:t>
      </w:r>
      <w:r w:rsidRPr="003E059C">
        <w:rPr>
          <w:rFonts w:asciiTheme="minorHAnsi" w:hAnsiTheme="minorHAnsi" w:cstheme="minorHAnsi"/>
          <w:b/>
          <w:bCs/>
          <w:sz w:val="22"/>
          <w:szCs w:val="22"/>
        </w:rPr>
        <w:t>so posebej dogovorjena med naročnikom in izvajalcem.</w:t>
      </w:r>
    </w:p>
    <w:p w14:paraId="0B0635E8" w14:textId="0B94A6AA" w:rsidR="003D20D8" w:rsidRPr="003E059C" w:rsidRDefault="003D20D8" w:rsidP="003D20D8">
      <w:pPr>
        <w:jc w:val="both"/>
        <w:rPr>
          <w:rFonts w:asciiTheme="minorHAnsi" w:hAnsiTheme="minorHAnsi" w:cstheme="minorHAnsi"/>
          <w:sz w:val="22"/>
          <w:szCs w:val="22"/>
        </w:rPr>
      </w:pPr>
      <w:r w:rsidRPr="003E059C">
        <w:rPr>
          <w:rFonts w:asciiTheme="minorHAnsi" w:hAnsiTheme="minorHAnsi" w:cstheme="minorHAnsi"/>
          <w:sz w:val="22"/>
          <w:szCs w:val="22"/>
        </w:rPr>
        <w:t>Namenjena so odpravljanju ugotovljenih napak in poškodb na vgrajeni opremi, zamenjavi obrabljenih in poškodovanih elementov, preventivni posegi, enkrat letno pregled dvigal s pooblaščenim organom za pregled dvigal, skladno z določili Pravilnika o varnosti dvigal (Uradni list RS, št. 25/16) ter izvedba vseh del za zagotavljanje funkcionalne uporabnosti dvigala in pripadajoče vgrajene infrastrukture.</w:t>
      </w:r>
    </w:p>
    <w:p w14:paraId="257317CA" w14:textId="77777777" w:rsidR="00610322" w:rsidRPr="0092608D" w:rsidRDefault="00610322" w:rsidP="00F56E73">
      <w:pPr>
        <w:widowControl w:val="0"/>
        <w:suppressAutoHyphens/>
        <w:spacing w:before="120"/>
        <w:jc w:val="both"/>
        <w:rPr>
          <w:rFonts w:asciiTheme="minorHAnsi" w:hAnsiTheme="minorHAnsi" w:cstheme="minorHAnsi"/>
          <w:noProof/>
          <w:color w:val="000000" w:themeColor="text1"/>
          <w:sz w:val="22"/>
          <w:szCs w:val="22"/>
          <w:highlight w:val="yellow"/>
          <w:lang w:eastAsia="en-US"/>
        </w:rPr>
      </w:pPr>
    </w:p>
    <w:bookmarkEnd w:id="3"/>
    <w:p w14:paraId="09773788" w14:textId="079981E9" w:rsidR="008037C2" w:rsidRPr="00FD6A22" w:rsidRDefault="00CA565B" w:rsidP="00FD6A22">
      <w:pPr>
        <w:pStyle w:val="Odstavekseznama"/>
        <w:numPr>
          <w:ilvl w:val="0"/>
          <w:numId w:val="17"/>
        </w:numPr>
        <w:shd w:val="clear" w:color="auto" w:fill="255FAC"/>
        <w:spacing w:after="120"/>
        <w:ind w:left="357" w:hanging="357"/>
        <w:contextualSpacing w:val="0"/>
        <w:rPr>
          <w:rFonts w:asciiTheme="minorHAnsi" w:hAnsiTheme="minorHAnsi"/>
          <w:b/>
          <w:noProof/>
          <w:color w:val="FFFFFF" w:themeColor="background1"/>
        </w:rPr>
      </w:pPr>
      <w:r w:rsidRPr="00FD6A22">
        <w:rPr>
          <w:rFonts w:asciiTheme="minorHAnsi" w:hAnsiTheme="minorHAnsi"/>
          <w:b/>
          <w:noProof/>
          <w:color w:val="FFFFFF" w:themeColor="background1"/>
        </w:rPr>
        <w:t>ODZIVNI ČAS</w:t>
      </w:r>
      <w:r w:rsidR="003C59CA" w:rsidRPr="00FD6A22">
        <w:rPr>
          <w:rFonts w:asciiTheme="minorHAnsi" w:hAnsiTheme="minorHAnsi"/>
          <w:b/>
          <w:noProof/>
          <w:color w:val="FFFFFF" w:themeColor="background1"/>
        </w:rPr>
        <w:t>,</w:t>
      </w:r>
      <w:r w:rsidRPr="00FD6A22">
        <w:rPr>
          <w:rFonts w:asciiTheme="minorHAnsi" w:hAnsiTheme="minorHAnsi"/>
          <w:b/>
          <w:noProof/>
          <w:color w:val="FFFFFF" w:themeColor="background1"/>
        </w:rPr>
        <w:t xml:space="preserve"> </w:t>
      </w:r>
      <w:r w:rsidR="008037C2" w:rsidRPr="00FD6A22">
        <w:rPr>
          <w:rFonts w:asciiTheme="minorHAnsi" w:hAnsiTheme="minorHAnsi"/>
          <w:b/>
          <w:noProof/>
          <w:color w:val="FFFFFF" w:themeColor="background1"/>
        </w:rPr>
        <w:t>NAROČANJE</w:t>
      </w:r>
      <w:r w:rsidR="00372D1F" w:rsidRPr="00FD6A22">
        <w:rPr>
          <w:rFonts w:asciiTheme="minorHAnsi" w:hAnsiTheme="minorHAnsi"/>
          <w:b/>
          <w:noProof/>
          <w:color w:val="FFFFFF" w:themeColor="background1"/>
        </w:rPr>
        <w:t xml:space="preserve"> STORITEV</w:t>
      </w:r>
      <w:r w:rsidR="00212090" w:rsidRPr="00FD6A22">
        <w:rPr>
          <w:rFonts w:asciiTheme="minorHAnsi" w:hAnsiTheme="minorHAnsi"/>
          <w:b/>
          <w:noProof/>
          <w:color w:val="FFFFFF" w:themeColor="background1"/>
        </w:rPr>
        <w:t xml:space="preserve"> TER NABAVA IN VGRADNJA MATERIALA/BLAG</w:t>
      </w:r>
      <w:r w:rsidR="008E176B" w:rsidRPr="00FD6A22">
        <w:rPr>
          <w:rFonts w:asciiTheme="minorHAnsi" w:hAnsiTheme="minorHAnsi"/>
          <w:b/>
          <w:noProof/>
          <w:color w:val="FFFFFF" w:themeColor="background1"/>
        </w:rPr>
        <w:t>A</w:t>
      </w:r>
    </w:p>
    <w:p w14:paraId="0948EE14" w14:textId="6A62D727" w:rsidR="00372D1F" w:rsidRPr="005A6965" w:rsidRDefault="00345106" w:rsidP="004C6C25">
      <w:pPr>
        <w:pStyle w:val="Odstavekseznama"/>
        <w:numPr>
          <w:ilvl w:val="1"/>
          <w:numId w:val="17"/>
        </w:numPr>
        <w:spacing w:after="120"/>
        <w:rPr>
          <w:rFonts w:asciiTheme="minorHAnsi" w:hAnsiTheme="minorHAnsi"/>
          <w:b/>
          <w:noProof/>
          <w:color w:val="255FAC"/>
          <w:sz w:val="22"/>
          <w:szCs w:val="22"/>
        </w:rPr>
      </w:pPr>
      <w:r w:rsidRPr="005A6965">
        <w:rPr>
          <w:rFonts w:asciiTheme="minorHAnsi" w:hAnsiTheme="minorHAnsi"/>
          <w:b/>
          <w:noProof/>
          <w:color w:val="255FAC"/>
          <w:sz w:val="22"/>
          <w:szCs w:val="22"/>
        </w:rPr>
        <w:t xml:space="preserve"> </w:t>
      </w:r>
      <w:r w:rsidR="00A27F18" w:rsidRPr="005A6965">
        <w:rPr>
          <w:rFonts w:asciiTheme="minorHAnsi" w:hAnsiTheme="minorHAnsi"/>
          <w:b/>
          <w:noProof/>
          <w:color w:val="255FAC"/>
          <w:sz w:val="22"/>
          <w:szCs w:val="22"/>
        </w:rPr>
        <w:t>Maksimalni odzivni čas</w:t>
      </w:r>
    </w:p>
    <w:p w14:paraId="02BE7C42" w14:textId="5626F926" w:rsidR="00A27F18" w:rsidRPr="005A6965" w:rsidRDefault="00A27F18" w:rsidP="00D6783F">
      <w:pPr>
        <w:widowControl w:val="0"/>
        <w:spacing w:before="120"/>
        <w:jc w:val="both"/>
        <w:rPr>
          <w:rFonts w:ascii="Calibri" w:hAnsi="Calibri" w:cs="Calibri"/>
          <w:sz w:val="22"/>
          <w:szCs w:val="22"/>
        </w:rPr>
      </w:pPr>
      <w:r w:rsidRPr="005A6965">
        <w:rPr>
          <w:rFonts w:ascii="Calibri" w:hAnsi="Calibri" w:cs="Calibri"/>
          <w:sz w:val="22"/>
          <w:szCs w:val="22"/>
        </w:rPr>
        <w:t>Odzivni čas</w:t>
      </w:r>
      <w:r w:rsidR="0019080B" w:rsidRPr="005A6965">
        <w:rPr>
          <w:rFonts w:ascii="Calibri" w:hAnsi="Calibri" w:cs="Calibri"/>
          <w:sz w:val="22"/>
          <w:szCs w:val="22"/>
        </w:rPr>
        <w:t xml:space="preserve"> za </w:t>
      </w:r>
      <w:r w:rsidR="00DF0421" w:rsidRPr="005A6965">
        <w:rPr>
          <w:rFonts w:ascii="Calibri" w:hAnsi="Calibri" w:cs="Calibri"/>
          <w:sz w:val="22"/>
          <w:szCs w:val="22"/>
        </w:rPr>
        <w:t>začetek</w:t>
      </w:r>
      <w:r w:rsidRPr="005A6965">
        <w:rPr>
          <w:rFonts w:ascii="Calibri" w:hAnsi="Calibri" w:cs="Calibri"/>
          <w:sz w:val="22"/>
          <w:szCs w:val="22"/>
        </w:rPr>
        <w:t xml:space="preserve"> izv</w:t>
      </w:r>
      <w:r w:rsidR="0019080B" w:rsidRPr="005A6965">
        <w:rPr>
          <w:rFonts w:ascii="Calibri" w:hAnsi="Calibri" w:cs="Calibri"/>
          <w:sz w:val="22"/>
          <w:szCs w:val="22"/>
        </w:rPr>
        <w:t>ajanja</w:t>
      </w:r>
      <w:r w:rsidRPr="005A6965">
        <w:rPr>
          <w:rFonts w:ascii="Calibri" w:hAnsi="Calibri" w:cs="Calibri"/>
          <w:sz w:val="22"/>
          <w:szCs w:val="22"/>
        </w:rPr>
        <w:t xml:space="preserve"> </w:t>
      </w:r>
      <w:r w:rsidR="00B6051D" w:rsidRPr="005A6965">
        <w:rPr>
          <w:rFonts w:ascii="Calibri" w:hAnsi="Calibri" w:cs="Calibri"/>
          <w:sz w:val="22"/>
          <w:szCs w:val="22"/>
        </w:rPr>
        <w:t xml:space="preserve">storitev </w:t>
      </w:r>
      <w:r w:rsidRPr="005A6965">
        <w:rPr>
          <w:rFonts w:ascii="Calibri" w:hAnsi="Calibri" w:cs="Calibri"/>
          <w:sz w:val="22"/>
          <w:szCs w:val="22"/>
        </w:rPr>
        <w:t>predstavlja čas od trenutka, ko izbrani ponudnik/izvajalec prejme naročilo, do trenutka, ko izbrani ponudnik/izvajalec začne izvajati storitev, na katero se nanaša</w:t>
      </w:r>
      <w:r w:rsidR="007040E1" w:rsidRPr="005A6965">
        <w:rPr>
          <w:rFonts w:ascii="Calibri" w:hAnsi="Calibri" w:cs="Calibri"/>
          <w:sz w:val="22"/>
          <w:szCs w:val="22"/>
        </w:rPr>
        <w:t xml:space="preserve"> posamezno</w:t>
      </w:r>
      <w:r w:rsidRPr="005A6965">
        <w:rPr>
          <w:rFonts w:ascii="Calibri" w:hAnsi="Calibri" w:cs="Calibri"/>
          <w:sz w:val="22"/>
          <w:szCs w:val="22"/>
        </w:rPr>
        <w:t xml:space="preserve"> naročilo.  </w:t>
      </w:r>
    </w:p>
    <w:p w14:paraId="60B1A3C0" w14:textId="5791D3FB" w:rsidR="00A27F18" w:rsidRPr="001D73CD" w:rsidRDefault="00A27F18" w:rsidP="00D6783F">
      <w:pPr>
        <w:widowControl w:val="0"/>
        <w:spacing w:before="120"/>
        <w:jc w:val="both"/>
        <w:rPr>
          <w:rFonts w:ascii="Calibri" w:hAnsi="Calibri" w:cs="Calibri"/>
          <w:sz w:val="22"/>
          <w:szCs w:val="22"/>
        </w:rPr>
      </w:pPr>
      <w:r w:rsidRPr="001D73CD">
        <w:rPr>
          <w:rFonts w:ascii="Calibri" w:hAnsi="Calibri" w:cs="Calibri"/>
          <w:b/>
          <w:sz w:val="22"/>
          <w:szCs w:val="22"/>
        </w:rPr>
        <w:lastRenderedPageBreak/>
        <w:t>Maksimalni odzivni čas</w:t>
      </w:r>
      <w:r w:rsidRPr="001D73CD">
        <w:rPr>
          <w:rFonts w:ascii="Calibri" w:hAnsi="Calibri" w:cs="Calibri"/>
          <w:sz w:val="22"/>
          <w:szCs w:val="22"/>
        </w:rPr>
        <w:t xml:space="preserve"> izvajalca</w:t>
      </w:r>
      <w:r w:rsidR="00B6051D" w:rsidRPr="001D73CD">
        <w:rPr>
          <w:rFonts w:ascii="Calibri" w:hAnsi="Calibri" w:cs="Calibri"/>
          <w:sz w:val="22"/>
          <w:szCs w:val="22"/>
        </w:rPr>
        <w:t xml:space="preserve"> za</w:t>
      </w:r>
      <w:r w:rsidR="0019080B" w:rsidRPr="001D73CD">
        <w:rPr>
          <w:rFonts w:ascii="Calibri" w:hAnsi="Calibri" w:cs="Calibri"/>
          <w:sz w:val="22"/>
          <w:szCs w:val="22"/>
        </w:rPr>
        <w:t xml:space="preserve"> </w:t>
      </w:r>
      <w:r w:rsidR="00DF0421" w:rsidRPr="001D73CD">
        <w:rPr>
          <w:rFonts w:ascii="Calibri" w:hAnsi="Calibri" w:cs="Calibri"/>
          <w:sz w:val="22"/>
          <w:szCs w:val="22"/>
        </w:rPr>
        <w:t>za</w:t>
      </w:r>
      <w:r w:rsidR="0019080B" w:rsidRPr="001D73CD">
        <w:rPr>
          <w:rFonts w:ascii="Calibri" w:hAnsi="Calibri" w:cs="Calibri"/>
          <w:sz w:val="22"/>
          <w:szCs w:val="22"/>
        </w:rPr>
        <w:t>četek</w:t>
      </w:r>
      <w:r w:rsidR="00B6051D" w:rsidRPr="001D73CD">
        <w:rPr>
          <w:rFonts w:ascii="Calibri" w:hAnsi="Calibri" w:cs="Calibri"/>
          <w:sz w:val="22"/>
          <w:szCs w:val="22"/>
        </w:rPr>
        <w:t xml:space="preserve"> izvedb</w:t>
      </w:r>
      <w:r w:rsidR="0019080B" w:rsidRPr="001D73CD">
        <w:rPr>
          <w:rFonts w:ascii="Calibri" w:hAnsi="Calibri" w:cs="Calibri"/>
          <w:sz w:val="22"/>
          <w:szCs w:val="22"/>
        </w:rPr>
        <w:t>e</w:t>
      </w:r>
      <w:r w:rsidR="00B6051D" w:rsidRPr="001D73CD">
        <w:rPr>
          <w:rFonts w:ascii="Calibri" w:hAnsi="Calibri" w:cs="Calibri"/>
          <w:sz w:val="22"/>
          <w:szCs w:val="22"/>
        </w:rPr>
        <w:t xml:space="preserve"> </w:t>
      </w:r>
      <w:r w:rsidR="00DF0421" w:rsidRPr="001D73CD">
        <w:rPr>
          <w:rFonts w:ascii="Calibri" w:hAnsi="Calibri" w:cs="Calibri"/>
          <w:sz w:val="22"/>
          <w:szCs w:val="22"/>
        </w:rPr>
        <w:t xml:space="preserve">izvajanja </w:t>
      </w:r>
      <w:r w:rsidR="00B6051D" w:rsidRPr="001D73CD">
        <w:rPr>
          <w:rFonts w:ascii="Calibri" w:hAnsi="Calibri" w:cs="Calibri"/>
          <w:sz w:val="22"/>
          <w:szCs w:val="22"/>
        </w:rPr>
        <w:t>storitev</w:t>
      </w:r>
      <w:r w:rsidRPr="001D73CD">
        <w:rPr>
          <w:rFonts w:ascii="Calibri" w:hAnsi="Calibri" w:cs="Calibri"/>
          <w:sz w:val="22"/>
          <w:szCs w:val="22"/>
        </w:rPr>
        <w:t xml:space="preserve"> je za:</w:t>
      </w:r>
    </w:p>
    <w:p w14:paraId="19E3EA4D" w14:textId="116ABB1A" w:rsidR="00A27F18" w:rsidRPr="001D73CD" w:rsidRDefault="00A27F18" w:rsidP="00A27F18">
      <w:pPr>
        <w:widowControl w:val="0"/>
        <w:numPr>
          <w:ilvl w:val="0"/>
          <w:numId w:val="28"/>
        </w:numPr>
        <w:tabs>
          <w:tab w:val="num" w:pos="720"/>
        </w:tabs>
        <w:ind w:left="473"/>
        <w:contextualSpacing/>
        <w:jc w:val="both"/>
        <w:rPr>
          <w:rFonts w:ascii="Calibri" w:hAnsi="Calibri" w:cs="Calibri"/>
          <w:bCs/>
          <w:sz w:val="22"/>
          <w:szCs w:val="22"/>
          <w:u w:val="single"/>
        </w:rPr>
      </w:pPr>
      <w:r w:rsidRPr="001D73CD">
        <w:rPr>
          <w:rFonts w:ascii="Calibri" w:hAnsi="Calibri" w:cs="Calibri"/>
          <w:bCs/>
          <w:sz w:val="22"/>
          <w:szCs w:val="22"/>
          <w:u w:val="single"/>
        </w:rPr>
        <w:t>redne periodične preglede:</w:t>
      </w:r>
      <w:r w:rsidRPr="001D73CD">
        <w:rPr>
          <w:rFonts w:ascii="Calibri" w:hAnsi="Calibri" w:cs="Calibri"/>
          <w:bCs/>
          <w:sz w:val="22"/>
          <w:szCs w:val="22"/>
        </w:rPr>
        <w:t xml:space="preserve"> največ 2 delovna dneva,</w:t>
      </w:r>
    </w:p>
    <w:p w14:paraId="7E550B07" w14:textId="29A8A9E3" w:rsidR="00CA4E55" w:rsidRPr="001D73CD" w:rsidRDefault="00A27F18" w:rsidP="001D73CD">
      <w:pPr>
        <w:widowControl w:val="0"/>
        <w:numPr>
          <w:ilvl w:val="0"/>
          <w:numId w:val="28"/>
        </w:numPr>
        <w:tabs>
          <w:tab w:val="num" w:pos="720"/>
        </w:tabs>
        <w:ind w:left="473"/>
        <w:contextualSpacing/>
        <w:jc w:val="both"/>
        <w:rPr>
          <w:sz w:val="22"/>
          <w:szCs w:val="22"/>
        </w:rPr>
      </w:pPr>
      <w:r w:rsidRPr="001D73CD">
        <w:rPr>
          <w:rFonts w:ascii="Calibri" w:hAnsi="Calibri" w:cs="Calibri"/>
          <w:bCs/>
          <w:sz w:val="22"/>
          <w:szCs w:val="22"/>
          <w:u w:val="single"/>
        </w:rPr>
        <w:t>intervencijske storitve in posege</w:t>
      </w:r>
      <w:r w:rsidRPr="001D73CD">
        <w:rPr>
          <w:rFonts w:ascii="Calibri" w:hAnsi="Calibri" w:cs="Calibri"/>
          <w:b/>
          <w:sz w:val="22"/>
          <w:szCs w:val="22"/>
          <w:u w:val="single"/>
        </w:rPr>
        <w:t>:</w:t>
      </w:r>
      <w:r w:rsidRPr="001D73CD">
        <w:rPr>
          <w:sz w:val="22"/>
          <w:szCs w:val="22"/>
        </w:rPr>
        <w:t xml:space="preserve"> </w:t>
      </w:r>
      <w:r w:rsidRPr="001D73CD">
        <w:rPr>
          <w:rFonts w:ascii="Calibri" w:eastAsia="Calibri" w:hAnsi="Calibri" w:cs="Calibri"/>
          <w:kern w:val="1"/>
          <w:sz w:val="22"/>
          <w:szCs w:val="22"/>
          <w:lang w:eastAsia="ar-SA"/>
        </w:rPr>
        <w:t xml:space="preserve">največ 4 ure </w:t>
      </w:r>
    </w:p>
    <w:p w14:paraId="04DF40FB" w14:textId="77777777" w:rsidR="0030591C" w:rsidRPr="0092608D" w:rsidRDefault="0030591C" w:rsidP="0030591C">
      <w:pPr>
        <w:jc w:val="both"/>
        <w:rPr>
          <w:rFonts w:asciiTheme="minorHAnsi" w:hAnsiTheme="minorHAnsi"/>
          <w:bCs/>
          <w:noProof/>
          <w:sz w:val="22"/>
          <w:szCs w:val="22"/>
          <w:highlight w:val="yellow"/>
        </w:rPr>
      </w:pPr>
    </w:p>
    <w:p w14:paraId="6FF6BAC3" w14:textId="77777777" w:rsidR="0030591C" w:rsidRPr="0092608D" w:rsidRDefault="0030591C" w:rsidP="0030591C">
      <w:pPr>
        <w:pStyle w:val="Odstavekseznama"/>
        <w:numPr>
          <w:ilvl w:val="0"/>
          <w:numId w:val="15"/>
        </w:numPr>
        <w:spacing w:after="120"/>
        <w:rPr>
          <w:rFonts w:asciiTheme="minorHAnsi" w:hAnsiTheme="minorHAnsi"/>
          <w:b/>
          <w:noProof/>
          <w:vanish/>
          <w:color w:val="00B050"/>
          <w:sz w:val="22"/>
          <w:szCs w:val="22"/>
          <w:highlight w:val="yellow"/>
        </w:rPr>
      </w:pPr>
    </w:p>
    <w:p w14:paraId="13751BB7" w14:textId="77777777" w:rsidR="0030591C" w:rsidRPr="0092608D" w:rsidRDefault="0030591C" w:rsidP="0030591C">
      <w:pPr>
        <w:pStyle w:val="Odstavekseznama"/>
        <w:numPr>
          <w:ilvl w:val="0"/>
          <w:numId w:val="15"/>
        </w:numPr>
        <w:spacing w:after="120"/>
        <w:rPr>
          <w:rFonts w:asciiTheme="minorHAnsi" w:hAnsiTheme="minorHAnsi"/>
          <w:b/>
          <w:noProof/>
          <w:vanish/>
          <w:color w:val="00B050"/>
          <w:sz w:val="22"/>
          <w:szCs w:val="22"/>
          <w:highlight w:val="yellow"/>
        </w:rPr>
      </w:pPr>
    </w:p>
    <w:p w14:paraId="4F4592E8" w14:textId="77777777" w:rsidR="0030591C" w:rsidRPr="0092608D" w:rsidRDefault="0030591C" w:rsidP="0030591C">
      <w:pPr>
        <w:pStyle w:val="Odstavekseznama"/>
        <w:numPr>
          <w:ilvl w:val="0"/>
          <w:numId w:val="15"/>
        </w:numPr>
        <w:spacing w:after="120"/>
        <w:rPr>
          <w:rFonts w:asciiTheme="minorHAnsi" w:hAnsiTheme="minorHAnsi"/>
          <w:b/>
          <w:noProof/>
          <w:vanish/>
          <w:color w:val="00B050"/>
          <w:sz w:val="22"/>
          <w:szCs w:val="22"/>
          <w:highlight w:val="yellow"/>
        </w:rPr>
      </w:pPr>
    </w:p>
    <w:p w14:paraId="1674D0D7" w14:textId="77777777" w:rsidR="0030591C" w:rsidRPr="0092608D" w:rsidRDefault="0030591C" w:rsidP="0030591C">
      <w:pPr>
        <w:pStyle w:val="Odstavekseznama"/>
        <w:numPr>
          <w:ilvl w:val="1"/>
          <w:numId w:val="15"/>
        </w:numPr>
        <w:spacing w:after="120"/>
        <w:rPr>
          <w:rFonts w:asciiTheme="minorHAnsi" w:hAnsiTheme="minorHAnsi"/>
          <w:b/>
          <w:noProof/>
          <w:vanish/>
          <w:color w:val="00B050"/>
          <w:sz w:val="22"/>
          <w:szCs w:val="22"/>
          <w:highlight w:val="yellow"/>
        </w:rPr>
      </w:pPr>
    </w:p>
    <w:p w14:paraId="21495A59" w14:textId="0B8FCCB4" w:rsidR="001A475C" w:rsidRPr="00073AF2" w:rsidRDefault="00B12C05" w:rsidP="001A475C">
      <w:pPr>
        <w:pStyle w:val="Odstavekseznama"/>
        <w:numPr>
          <w:ilvl w:val="1"/>
          <w:numId w:val="15"/>
        </w:numPr>
        <w:spacing w:after="120"/>
        <w:rPr>
          <w:rFonts w:asciiTheme="minorHAnsi" w:hAnsiTheme="minorHAnsi"/>
          <w:b/>
          <w:noProof/>
          <w:color w:val="0070C0"/>
          <w:sz w:val="22"/>
          <w:szCs w:val="22"/>
        </w:rPr>
      </w:pPr>
      <w:r w:rsidRPr="00073AF2">
        <w:rPr>
          <w:rFonts w:asciiTheme="minorHAnsi" w:hAnsiTheme="minorHAnsi"/>
          <w:b/>
          <w:noProof/>
          <w:color w:val="0070C0"/>
          <w:sz w:val="22"/>
          <w:szCs w:val="22"/>
        </w:rPr>
        <w:t xml:space="preserve">Naročanje </w:t>
      </w:r>
      <w:r w:rsidR="0094359D" w:rsidRPr="00073AF2">
        <w:rPr>
          <w:rFonts w:asciiTheme="minorHAnsi" w:hAnsiTheme="minorHAnsi"/>
          <w:b/>
          <w:noProof/>
          <w:color w:val="0070C0"/>
          <w:sz w:val="22"/>
          <w:szCs w:val="22"/>
        </w:rPr>
        <w:t xml:space="preserve">in izvajanje </w:t>
      </w:r>
      <w:r w:rsidRPr="00073AF2">
        <w:rPr>
          <w:rFonts w:asciiTheme="minorHAnsi" w:hAnsiTheme="minorHAnsi"/>
          <w:b/>
          <w:noProof/>
          <w:color w:val="0070C0"/>
          <w:sz w:val="22"/>
          <w:szCs w:val="22"/>
        </w:rPr>
        <w:t xml:space="preserve">storitev </w:t>
      </w:r>
      <w:r w:rsidR="0094359D" w:rsidRPr="00073AF2">
        <w:rPr>
          <w:rFonts w:asciiTheme="minorHAnsi" w:hAnsiTheme="minorHAnsi"/>
          <w:b/>
          <w:noProof/>
          <w:color w:val="0070C0"/>
          <w:sz w:val="22"/>
          <w:szCs w:val="22"/>
        </w:rPr>
        <w:t>ter</w:t>
      </w:r>
      <w:r w:rsidRPr="00073AF2">
        <w:rPr>
          <w:rFonts w:asciiTheme="minorHAnsi" w:hAnsiTheme="minorHAnsi"/>
          <w:b/>
          <w:noProof/>
          <w:color w:val="0070C0"/>
          <w:sz w:val="22"/>
          <w:szCs w:val="22"/>
        </w:rPr>
        <w:t xml:space="preserve"> vodenje evidence vzdrževanja dviga</w:t>
      </w:r>
      <w:r w:rsidR="00466F23" w:rsidRPr="00073AF2">
        <w:rPr>
          <w:rFonts w:asciiTheme="minorHAnsi" w:hAnsiTheme="minorHAnsi"/>
          <w:b/>
          <w:noProof/>
          <w:color w:val="0070C0"/>
          <w:sz w:val="22"/>
          <w:szCs w:val="22"/>
        </w:rPr>
        <w:t>l</w:t>
      </w:r>
    </w:p>
    <w:p w14:paraId="2D0B8600" w14:textId="30728B4C" w:rsidR="00574C5F" w:rsidRPr="00F926D9" w:rsidRDefault="00574C5F" w:rsidP="00574C5F">
      <w:pPr>
        <w:spacing w:after="120"/>
        <w:jc w:val="both"/>
        <w:rPr>
          <w:rFonts w:asciiTheme="minorHAnsi" w:hAnsiTheme="minorHAnsi" w:cstheme="minorHAnsi"/>
          <w:sz w:val="22"/>
          <w:szCs w:val="22"/>
        </w:rPr>
      </w:pPr>
      <w:r w:rsidRPr="00F926D9">
        <w:rPr>
          <w:rFonts w:asciiTheme="minorHAnsi" w:hAnsiTheme="minorHAnsi" w:cstheme="minorHAnsi"/>
          <w:sz w:val="22"/>
          <w:szCs w:val="22"/>
        </w:rPr>
        <w:t>Izbrani ponudnik/izvajalec bo storitve opravljal po predhodnem naročilu oziroma nalogu odgovorne osebe naročnika</w:t>
      </w:r>
      <w:r w:rsidR="003A1C76" w:rsidRPr="00F926D9">
        <w:rPr>
          <w:rFonts w:asciiTheme="minorHAnsi" w:hAnsiTheme="minorHAnsi" w:cstheme="minorHAnsi"/>
          <w:sz w:val="22"/>
          <w:szCs w:val="22"/>
        </w:rPr>
        <w:t xml:space="preserve"> za posamezen sklop iz</w:t>
      </w:r>
      <w:r w:rsidRPr="00F926D9">
        <w:rPr>
          <w:rFonts w:asciiTheme="minorHAnsi" w:hAnsiTheme="minorHAnsi" w:cstheme="minorHAnsi"/>
          <w:sz w:val="22"/>
          <w:szCs w:val="22"/>
        </w:rPr>
        <w:t xml:space="preserve"> obrazc</w:t>
      </w:r>
      <w:r w:rsidR="003A1C76" w:rsidRPr="00F926D9">
        <w:rPr>
          <w:rFonts w:asciiTheme="minorHAnsi" w:hAnsiTheme="minorHAnsi" w:cstheme="minorHAnsi"/>
          <w:sz w:val="22"/>
          <w:szCs w:val="22"/>
        </w:rPr>
        <w:t>a</w:t>
      </w:r>
      <w:r w:rsidRPr="00F926D9">
        <w:rPr>
          <w:rFonts w:asciiTheme="minorHAnsi" w:hAnsiTheme="minorHAnsi" w:cstheme="minorHAnsi"/>
          <w:sz w:val="22"/>
          <w:szCs w:val="22"/>
        </w:rPr>
        <w:t xml:space="preserve"> V-5</w:t>
      </w:r>
      <w:r w:rsidR="00352BBB" w:rsidRPr="00F926D9">
        <w:rPr>
          <w:rFonts w:asciiTheme="minorHAnsi" w:hAnsiTheme="minorHAnsi" w:cstheme="minorHAnsi"/>
          <w:sz w:val="22"/>
          <w:szCs w:val="22"/>
        </w:rPr>
        <w:t>a</w:t>
      </w:r>
      <w:r w:rsidRPr="00F926D9">
        <w:rPr>
          <w:rFonts w:asciiTheme="minorHAnsi" w:hAnsiTheme="minorHAnsi"/>
          <w:bCs/>
          <w:sz w:val="22"/>
          <w:szCs w:val="22"/>
        </w:rPr>
        <w:t xml:space="preserve"> »</w:t>
      </w:r>
      <w:r w:rsidRPr="00F926D9">
        <w:rPr>
          <w:rFonts w:asciiTheme="minorHAnsi" w:hAnsiTheme="minorHAnsi"/>
          <w:b/>
          <w:sz w:val="22"/>
          <w:szCs w:val="22"/>
        </w:rPr>
        <w:t xml:space="preserve">Seznam lokacij in </w:t>
      </w:r>
      <w:r w:rsidR="00352BBB" w:rsidRPr="00F926D9">
        <w:rPr>
          <w:rFonts w:asciiTheme="minorHAnsi" w:hAnsiTheme="minorHAnsi"/>
          <w:b/>
          <w:sz w:val="22"/>
          <w:szCs w:val="22"/>
        </w:rPr>
        <w:t>kontaktnih</w:t>
      </w:r>
      <w:r w:rsidRPr="00F926D9">
        <w:rPr>
          <w:rFonts w:asciiTheme="minorHAnsi" w:hAnsiTheme="minorHAnsi"/>
          <w:b/>
          <w:sz w:val="22"/>
          <w:szCs w:val="22"/>
        </w:rPr>
        <w:t xml:space="preserve"> oseb naročnika po sklopih</w:t>
      </w:r>
      <w:r w:rsidRPr="00F926D9">
        <w:rPr>
          <w:rFonts w:asciiTheme="minorHAnsi" w:hAnsiTheme="minorHAnsi"/>
          <w:bCs/>
          <w:sz w:val="22"/>
          <w:szCs w:val="22"/>
        </w:rPr>
        <w:t xml:space="preserve">« </w:t>
      </w:r>
      <w:r w:rsidRPr="00F926D9">
        <w:rPr>
          <w:rFonts w:asciiTheme="minorHAnsi" w:hAnsiTheme="minorHAnsi" w:cstheme="minorHAnsi"/>
          <w:sz w:val="22"/>
          <w:szCs w:val="22"/>
        </w:rPr>
        <w:t xml:space="preserve">ali z njegove strani pooblaščene osebe. </w:t>
      </w:r>
    </w:p>
    <w:p w14:paraId="6F811A30" w14:textId="6998FC14" w:rsidR="00574C5F" w:rsidRPr="00073AF2" w:rsidRDefault="00574C5F" w:rsidP="00574C5F">
      <w:pPr>
        <w:spacing w:after="120"/>
        <w:jc w:val="both"/>
        <w:rPr>
          <w:rFonts w:ascii="Calibri" w:hAnsi="Calibri" w:cs="Calibri"/>
          <w:bCs/>
          <w:sz w:val="22"/>
          <w:szCs w:val="22"/>
        </w:rPr>
      </w:pPr>
      <w:r w:rsidRPr="00073AF2">
        <w:rPr>
          <w:rFonts w:ascii="Calibri" w:hAnsi="Calibri" w:cs="Calibri"/>
          <w:bCs/>
          <w:sz w:val="22"/>
          <w:szCs w:val="22"/>
        </w:rPr>
        <w:t>Naročnik bo intervencijske storitve naročal po telefonu, redne periodične preglede in druge vzdrževalne storitve pa po e-pošti.</w:t>
      </w:r>
    </w:p>
    <w:p w14:paraId="074DFE03" w14:textId="77777777" w:rsidR="00DB491F" w:rsidRPr="00F926D9" w:rsidRDefault="00DB491F" w:rsidP="00DB491F">
      <w:pPr>
        <w:jc w:val="both"/>
        <w:rPr>
          <w:rFonts w:asciiTheme="minorHAnsi" w:hAnsiTheme="minorHAnsi" w:cstheme="minorHAnsi"/>
          <w:sz w:val="22"/>
          <w:szCs w:val="22"/>
        </w:rPr>
      </w:pPr>
      <w:r w:rsidRPr="00F926D9">
        <w:rPr>
          <w:rFonts w:asciiTheme="minorHAnsi" w:hAnsiTheme="minorHAnsi" w:cstheme="minorHAnsi"/>
          <w:sz w:val="22"/>
          <w:szCs w:val="22"/>
        </w:rPr>
        <w:t>Odgovorna oseba naročnika za naročanje storitev v pisnem (oz. v primeru intervencije lahko tudi ustno naročilu navede najmanj naslednje podatke:</w:t>
      </w:r>
    </w:p>
    <w:p w14:paraId="56166A64" w14:textId="77777777" w:rsidR="00DB491F" w:rsidRPr="00F926D9" w:rsidRDefault="00DB491F" w:rsidP="00DB491F">
      <w:pPr>
        <w:ind w:left="567" w:hanging="283"/>
        <w:jc w:val="both"/>
        <w:rPr>
          <w:rFonts w:asciiTheme="minorHAnsi" w:hAnsiTheme="minorHAnsi" w:cstheme="minorHAnsi"/>
          <w:sz w:val="22"/>
          <w:szCs w:val="22"/>
        </w:rPr>
      </w:pPr>
      <w:r w:rsidRPr="00F926D9">
        <w:rPr>
          <w:rFonts w:asciiTheme="minorHAnsi" w:hAnsiTheme="minorHAnsi" w:cstheme="minorHAnsi"/>
          <w:sz w:val="22"/>
          <w:szCs w:val="22"/>
        </w:rPr>
        <w:t>-</w:t>
      </w:r>
      <w:r w:rsidRPr="00F926D9">
        <w:rPr>
          <w:rFonts w:asciiTheme="minorHAnsi" w:hAnsiTheme="minorHAnsi" w:cstheme="minorHAnsi"/>
          <w:sz w:val="22"/>
          <w:szCs w:val="22"/>
        </w:rPr>
        <w:tab/>
        <w:t>naziv organizacijske enote naročnika,</w:t>
      </w:r>
    </w:p>
    <w:p w14:paraId="34FC6C19" w14:textId="77777777" w:rsidR="00DB491F" w:rsidRPr="00F926D9" w:rsidRDefault="00DB491F" w:rsidP="00DB491F">
      <w:pPr>
        <w:ind w:left="567" w:hanging="283"/>
        <w:jc w:val="both"/>
        <w:rPr>
          <w:rFonts w:asciiTheme="minorHAnsi" w:hAnsiTheme="minorHAnsi" w:cstheme="minorHAnsi"/>
          <w:sz w:val="22"/>
          <w:szCs w:val="22"/>
        </w:rPr>
      </w:pPr>
      <w:r w:rsidRPr="00F926D9">
        <w:rPr>
          <w:rFonts w:asciiTheme="minorHAnsi" w:hAnsiTheme="minorHAnsi" w:cstheme="minorHAnsi"/>
          <w:sz w:val="22"/>
          <w:szCs w:val="22"/>
        </w:rPr>
        <w:t>-</w:t>
      </w:r>
      <w:r w:rsidRPr="00F926D9">
        <w:rPr>
          <w:rFonts w:asciiTheme="minorHAnsi" w:hAnsiTheme="minorHAnsi" w:cstheme="minorHAnsi"/>
          <w:sz w:val="22"/>
          <w:szCs w:val="22"/>
        </w:rPr>
        <w:tab/>
        <w:t xml:space="preserve">vrsto storitev, ki se naroča, </w:t>
      </w:r>
    </w:p>
    <w:p w14:paraId="52CBD8E4" w14:textId="77777777" w:rsidR="00DB491F" w:rsidRPr="00F926D9" w:rsidRDefault="00DB491F" w:rsidP="00DB491F">
      <w:pPr>
        <w:ind w:left="567" w:hanging="283"/>
        <w:jc w:val="both"/>
        <w:rPr>
          <w:rFonts w:asciiTheme="minorHAnsi" w:hAnsiTheme="minorHAnsi" w:cstheme="minorHAnsi"/>
          <w:sz w:val="22"/>
          <w:szCs w:val="22"/>
        </w:rPr>
      </w:pPr>
      <w:r w:rsidRPr="00F926D9">
        <w:rPr>
          <w:rFonts w:asciiTheme="minorHAnsi" w:hAnsiTheme="minorHAnsi" w:cstheme="minorHAnsi"/>
          <w:sz w:val="22"/>
          <w:szCs w:val="22"/>
        </w:rPr>
        <w:t>-</w:t>
      </w:r>
      <w:r w:rsidRPr="00F926D9">
        <w:rPr>
          <w:rFonts w:asciiTheme="minorHAnsi" w:hAnsiTheme="minorHAnsi" w:cstheme="minorHAnsi"/>
          <w:sz w:val="22"/>
          <w:szCs w:val="22"/>
        </w:rPr>
        <w:tab/>
        <w:t>rok za izvedbo naročila in</w:t>
      </w:r>
    </w:p>
    <w:p w14:paraId="714C8C8D" w14:textId="77777777" w:rsidR="00DB491F" w:rsidRPr="00F926D9" w:rsidRDefault="00DB491F" w:rsidP="00DB491F">
      <w:pPr>
        <w:spacing w:after="120"/>
        <w:ind w:left="567" w:hanging="283"/>
        <w:jc w:val="both"/>
        <w:rPr>
          <w:rFonts w:asciiTheme="minorHAnsi" w:hAnsiTheme="minorHAnsi" w:cstheme="minorHAnsi"/>
          <w:sz w:val="22"/>
          <w:szCs w:val="22"/>
        </w:rPr>
      </w:pPr>
      <w:r w:rsidRPr="00F926D9">
        <w:rPr>
          <w:rFonts w:asciiTheme="minorHAnsi" w:hAnsiTheme="minorHAnsi" w:cstheme="minorHAnsi"/>
          <w:sz w:val="22"/>
          <w:szCs w:val="22"/>
        </w:rPr>
        <w:t>-</w:t>
      </w:r>
      <w:r w:rsidRPr="00F926D9">
        <w:rPr>
          <w:rFonts w:asciiTheme="minorHAnsi" w:hAnsiTheme="minorHAnsi" w:cstheme="minorHAnsi"/>
          <w:sz w:val="22"/>
          <w:szCs w:val="22"/>
        </w:rPr>
        <w:tab/>
        <w:t xml:space="preserve">kontaktno osebo na strani naročnika. </w:t>
      </w:r>
    </w:p>
    <w:p w14:paraId="20B8E261" w14:textId="77777777" w:rsidR="00DB491F" w:rsidRPr="00F926D9" w:rsidRDefault="00DB491F" w:rsidP="00DB491F">
      <w:pPr>
        <w:spacing w:before="120" w:after="120"/>
        <w:jc w:val="both"/>
        <w:rPr>
          <w:rFonts w:asciiTheme="minorHAnsi" w:hAnsiTheme="minorHAnsi" w:cstheme="minorHAnsi"/>
          <w:sz w:val="22"/>
          <w:szCs w:val="22"/>
        </w:rPr>
      </w:pPr>
      <w:r w:rsidRPr="00F926D9">
        <w:rPr>
          <w:rFonts w:asciiTheme="minorHAnsi" w:hAnsiTheme="minorHAnsi" w:cstheme="minorHAnsi"/>
          <w:sz w:val="22"/>
          <w:szCs w:val="22"/>
        </w:rPr>
        <w:t xml:space="preserve">Šteje se, da je Izbrani ponudnik/izvajalec naročilo prejel, če ima naročnik dokazilo o poslanem naročilu (oz. v primeru intervencije tudi dokazilu o opravljenem klicu). Izbrani ponudnik/izvajalec je dolžan potrditi izvedbo naročila oz. se dogovoriti z naročnikom glede rokov izvedbe naročila v odzivnem času, ki je naveden spodaj.  </w:t>
      </w:r>
    </w:p>
    <w:p w14:paraId="6FD15F1A" w14:textId="77777777" w:rsidR="00DB491F" w:rsidRPr="00F926D9" w:rsidRDefault="00DB491F" w:rsidP="00DB491F">
      <w:pPr>
        <w:spacing w:before="120"/>
        <w:jc w:val="both"/>
        <w:rPr>
          <w:rFonts w:asciiTheme="minorHAnsi" w:hAnsiTheme="minorHAnsi" w:cstheme="minorHAnsi"/>
          <w:sz w:val="22"/>
          <w:szCs w:val="22"/>
        </w:rPr>
      </w:pPr>
      <w:r w:rsidRPr="00F926D9">
        <w:rPr>
          <w:rFonts w:asciiTheme="minorHAnsi" w:hAnsiTheme="minorHAnsi" w:cstheme="minorHAnsi"/>
          <w:sz w:val="22"/>
          <w:szCs w:val="22"/>
        </w:rPr>
        <w:t>Izbrani ponudnik/izvajalec bo dolžan po izvedbi naročenih storitev posredovati po e-pošti pisno poročilo o izvedbi naročila, ki mora vsebovati najmanj:</w:t>
      </w:r>
    </w:p>
    <w:p w14:paraId="4E3A6DAB" w14:textId="77777777" w:rsidR="00DB491F" w:rsidRPr="00F926D9" w:rsidRDefault="00DB491F" w:rsidP="00DB491F">
      <w:pPr>
        <w:ind w:left="567" w:hanging="283"/>
        <w:jc w:val="both"/>
        <w:rPr>
          <w:rFonts w:asciiTheme="minorHAnsi" w:hAnsiTheme="minorHAnsi" w:cstheme="minorHAnsi"/>
          <w:sz w:val="22"/>
          <w:szCs w:val="22"/>
        </w:rPr>
      </w:pPr>
      <w:r w:rsidRPr="00F926D9">
        <w:rPr>
          <w:rFonts w:asciiTheme="minorHAnsi" w:hAnsiTheme="minorHAnsi" w:cstheme="minorHAnsi"/>
          <w:sz w:val="22"/>
          <w:szCs w:val="22"/>
        </w:rPr>
        <w:t>-</w:t>
      </w:r>
      <w:r w:rsidRPr="00F926D9">
        <w:rPr>
          <w:rFonts w:asciiTheme="minorHAnsi" w:hAnsiTheme="minorHAnsi" w:cstheme="minorHAnsi"/>
          <w:sz w:val="22"/>
          <w:szCs w:val="22"/>
        </w:rPr>
        <w:tab/>
        <w:t>naziv in naslov lokacije</w:t>
      </w:r>
    </w:p>
    <w:p w14:paraId="328E1176" w14:textId="77777777" w:rsidR="00DB491F" w:rsidRPr="00F926D9" w:rsidRDefault="00DB491F" w:rsidP="00DB491F">
      <w:pPr>
        <w:ind w:left="567" w:hanging="283"/>
        <w:jc w:val="both"/>
        <w:rPr>
          <w:rFonts w:asciiTheme="minorHAnsi" w:hAnsiTheme="minorHAnsi" w:cstheme="minorHAnsi"/>
          <w:sz w:val="22"/>
          <w:szCs w:val="22"/>
        </w:rPr>
      </w:pPr>
      <w:r w:rsidRPr="00F926D9">
        <w:rPr>
          <w:rFonts w:asciiTheme="minorHAnsi" w:hAnsiTheme="minorHAnsi" w:cstheme="minorHAnsi"/>
          <w:sz w:val="22"/>
          <w:szCs w:val="22"/>
        </w:rPr>
        <w:t>-</w:t>
      </w:r>
      <w:r w:rsidRPr="00F926D9">
        <w:rPr>
          <w:rFonts w:asciiTheme="minorHAnsi" w:hAnsiTheme="minorHAnsi" w:cstheme="minorHAnsi"/>
          <w:sz w:val="22"/>
          <w:szCs w:val="22"/>
        </w:rPr>
        <w:tab/>
        <w:t>vrsto opravljenih storitev,</w:t>
      </w:r>
    </w:p>
    <w:p w14:paraId="02EDCC83" w14:textId="77777777" w:rsidR="00E11B3C" w:rsidRPr="00F926D9" w:rsidRDefault="00DB491F" w:rsidP="00DB491F">
      <w:pPr>
        <w:ind w:left="567" w:hanging="283"/>
        <w:jc w:val="both"/>
        <w:rPr>
          <w:rFonts w:asciiTheme="minorHAnsi" w:hAnsiTheme="minorHAnsi" w:cstheme="minorHAnsi"/>
          <w:sz w:val="22"/>
          <w:szCs w:val="22"/>
        </w:rPr>
      </w:pPr>
      <w:r w:rsidRPr="00F926D9">
        <w:rPr>
          <w:rFonts w:asciiTheme="minorHAnsi" w:hAnsiTheme="minorHAnsi" w:cstheme="minorHAnsi"/>
          <w:sz w:val="22"/>
          <w:szCs w:val="22"/>
        </w:rPr>
        <w:t>-</w:t>
      </w:r>
      <w:r w:rsidRPr="00F926D9">
        <w:rPr>
          <w:rFonts w:asciiTheme="minorHAnsi" w:hAnsiTheme="minorHAnsi" w:cstheme="minorHAnsi"/>
          <w:sz w:val="22"/>
          <w:szCs w:val="22"/>
        </w:rPr>
        <w:tab/>
        <w:t>porabljene količine (ur dela, morebitnega materiala),</w:t>
      </w:r>
    </w:p>
    <w:p w14:paraId="388F865A" w14:textId="6A095424" w:rsidR="00DB491F" w:rsidRPr="00F926D9" w:rsidRDefault="00DB491F" w:rsidP="00DB491F">
      <w:pPr>
        <w:ind w:left="567" w:hanging="283"/>
        <w:jc w:val="both"/>
        <w:rPr>
          <w:rFonts w:asciiTheme="minorHAnsi" w:hAnsiTheme="minorHAnsi" w:cstheme="minorHAnsi"/>
          <w:sz w:val="22"/>
          <w:szCs w:val="22"/>
        </w:rPr>
      </w:pPr>
      <w:r w:rsidRPr="00F926D9">
        <w:rPr>
          <w:rFonts w:asciiTheme="minorHAnsi" w:hAnsiTheme="minorHAnsi" w:cstheme="minorHAnsi"/>
          <w:sz w:val="22"/>
          <w:szCs w:val="22"/>
        </w:rPr>
        <w:t>-</w:t>
      </w:r>
      <w:r w:rsidRPr="00F926D9">
        <w:rPr>
          <w:rFonts w:asciiTheme="minorHAnsi" w:hAnsiTheme="minorHAnsi" w:cstheme="minorHAnsi"/>
          <w:sz w:val="22"/>
          <w:szCs w:val="22"/>
        </w:rPr>
        <w:tab/>
        <w:t>ime in priimek osebe, ki je naročilo izvedla.</w:t>
      </w:r>
    </w:p>
    <w:p w14:paraId="01215B1F" w14:textId="77777777" w:rsidR="00DB491F" w:rsidRPr="00F926D9" w:rsidRDefault="00DB491F" w:rsidP="00DB491F">
      <w:pPr>
        <w:spacing w:before="120" w:after="120"/>
        <w:jc w:val="both"/>
        <w:rPr>
          <w:rFonts w:asciiTheme="minorHAnsi" w:hAnsiTheme="minorHAnsi" w:cstheme="minorHAnsi"/>
          <w:sz w:val="22"/>
          <w:szCs w:val="22"/>
        </w:rPr>
      </w:pPr>
      <w:r w:rsidRPr="00F926D9">
        <w:rPr>
          <w:rFonts w:ascii="Calibri" w:hAnsi="Calibri" w:cs="Calibri"/>
          <w:sz w:val="22"/>
          <w:szCs w:val="22"/>
        </w:rPr>
        <w:t>Rok izvedbe naročila predstavlja čas od začetka izvajanja do zaključka izvedbe storitev. Rok izvedbe je odvisen od vrste, obsega in nujnosti izvedbe naročila. Naročnik in izvajalec se dogovorita za rok izvedbe sporazumno v odzivnem času iz prejšnjega odstavka</w:t>
      </w:r>
    </w:p>
    <w:p w14:paraId="6B22D4FB" w14:textId="163EDBB7" w:rsidR="00E126CE" w:rsidRPr="00F926D9" w:rsidRDefault="00DB491F" w:rsidP="00E126CE">
      <w:pPr>
        <w:spacing w:before="120"/>
        <w:jc w:val="both"/>
        <w:rPr>
          <w:rFonts w:asciiTheme="minorHAnsi" w:hAnsiTheme="minorHAnsi" w:cstheme="minorHAnsi"/>
          <w:sz w:val="22"/>
          <w:szCs w:val="22"/>
        </w:rPr>
      </w:pPr>
      <w:r w:rsidRPr="00F926D9">
        <w:rPr>
          <w:rFonts w:asciiTheme="minorHAnsi" w:hAnsiTheme="minorHAnsi" w:cstheme="minorHAnsi"/>
          <w:sz w:val="22"/>
          <w:szCs w:val="22"/>
        </w:rPr>
        <w:t xml:space="preserve">V primeru, da gre za večjo okvaro na instalacijah ali napravah in kadar naročnik tako zahteva, je izbrani ponudnik/izvajalce dolžan obvestiti naročnika o predvidenem poteku del in mu predložiti ponudbo s specifikacijo predvidenih stroškov. </w:t>
      </w:r>
      <w:r w:rsidR="00E126CE" w:rsidRPr="00F926D9">
        <w:rPr>
          <w:rFonts w:asciiTheme="minorHAnsi" w:hAnsiTheme="minorHAnsi" w:cstheme="minorHAnsi"/>
          <w:sz w:val="22"/>
          <w:szCs w:val="22"/>
        </w:rPr>
        <w:t xml:space="preserve">Storitve se praviloma izvajajo v delovnem času naročnika, in sicer vsak delavnik (v ponedeljek, torek in četrtek med 7:00 in 15:00 in v sredo med 7:00 in 17:00 ter v petek med 7:00 in 13:00), ob pogoju, da le-te ne motijo delovnega procesa naročnika. Izvajalec in odgovorna oseba naročnika se lahko za izvedbo posamezne storitve dogovorita tudi za čas izven delovnega časa naročnika oz. v dela prostih dneh (sobote, nedelje in prazniki), pri čemer mora izvajalec naročnika o tem sproti obvestiti. </w:t>
      </w:r>
      <w:r w:rsidR="00E126CE" w:rsidRPr="00F926D9">
        <w:rPr>
          <w:rStyle w:val="cf01"/>
          <w:rFonts w:asciiTheme="minorHAnsi" w:hAnsiTheme="minorHAnsi" w:cstheme="minorHAnsi"/>
          <w:sz w:val="22"/>
          <w:szCs w:val="22"/>
        </w:rPr>
        <w:t>Za intervencijske storitve navedeno zgoraj ne velja, le</w:t>
      </w:r>
      <w:r w:rsidR="0062337F" w:rsidRPr="00F926D9">
        <w:rPr>
          <w:rStyle w:val="cf01"/>
          <w:rFonts w:asciiTheme="minorHAnsi" w:hAnsiTheme="minorHAnsi" w:cstheme="minorHAnsi"/>
          <w:sz w:val="22"/>
          <w:szCs w:val="22"/>
        </w:rPr>
        <w:t>-</w:t>
      </w:r>
      <w:r w:rsidR="00E126CE" w:rsidRPr="00F926D9">
        <w:rPr>
          <w:rStyle w:val="cf01"/>
          <w:rFonts w:asciiTheme="minorHAnsi" w:hAnsiTheme="minorHAnsi" w:cstheme="minorHAnsi"/>
          <w:sz w:val="22"/>
          <w:szCs w:val="22"/>
        </w:rPr>
        <w:t xml:space="preserve">te se lahko izvajajo kadar koli. </w:t>
      </w:r>
    </w:p>
    <w:p w14:paraId="16CAB43E" w14:textId="2E63BE1B" w:rsidR="00466F23" w:rsidRPr="00073AF2" w:rsidRDefault="001A475C" w:rsidP="00E126CE">
      <w:pPr>
        <w:pStyle w:val="Odstavekseznama"/>
        <w:spacing w:before="120"/>
        <w:ind w:left="0"/>
        <w:jc w:val="both"/>
        <w:rPr>
          <w:rFonts w:asciiTheme="minorHAnsi" w:hAnsiTheme="minorHAnsi" w:cstheme="minorHAnsi"/>
          <w:sz w:val="22"/>
          <w:szCs w:val="22"/>
        </w:rPr>
      </w:pPr>
      <w:r w:rsidRPr="00073AF2">
        <w:rPr>
          <w:rFonts w:asciiTheme="minorHAnsi" w:hAnsiTheme="minorHAnsi" w:cstheme="minorHAnsi"/>
          <w:sz w:val="22"/>
          <w:szCs w:val="22"/>
        </w:rPr>
        <w:t>Izbrani ponudnik/izvajalec mora voditi evidenco vseh opravljenih storitev rednega vzdrževanja in tudi intervencij v posebni KNJIGI O VZDRŽEVANJU DVIGALA. Pooblaščena oseba izbranega ponudnika/izvajalca mora ob vsakokratnem posegu (preventivno vzdrževanje, intervencijske storitve ali druga vzdrževalna dela) v knjigo vpisati najmanj datum posega, opravljeno storitev, morebitni porabljeni material ter čas opravljanja storitve. Opravljene storitve za posamezen sklop mora vsakič pisno potrditi pooblaščena oseba naročnika iz obrazca V-5</w:t>
      </w:r>
      <w:r w:rsidR="00352BBB" w:rsidRPr="00073AF2">
        <w:rPr>
          <w:rFonts w:asciiTheme="minorHAnsi" w:hAnsiTheme="minorHAnsi" w:cstheme="minorHAnsi"/>
          <w:sz w:val="22"/>
          <w:szCs w:val="22"/>
        </w:rPr>
        <w:t>a</w:t>
      </w:r>
      <w:r w:rsidRPr="00073AF2">
        <w:rPr>
          <w:rFonts w:asciiTheme="minorHAnsi" w:hAnsiTheme="minorHAnsi" w:cstheme="minorHAnsi"/>
          <w:bCs/>
          <w:sz w:val="22"/>
          <w:szCs w:val="22"/>
        </w:rPr>
        <w:t xml:space="preserve"> »</w:t>
      </w:r>
      <w:r w:rsidRPr="00073AF2">
        <w:rPr>
          <w:rFonts w:asciiTheme="minorHAnsi" w:hAnsiTheme="minorHAnsi" w:cstheme="minorHAnsi"/>
          <w:b/>
          <w:sz w:val="22"/>
          <w:szCs w:val="22"/>
        </w:rPr>
        <w:t xml:space="preserve">Seznam lokacij in </w:t>
      </w:r>
      <w:r w:rsidR="00352BBB" w:rsidRPr="00073AF2">
        <w:rPr>
          <w:rFonts w:asciiTheme="minorHAnsi" w:hAnsiTheme="minorHAnsi" w:cstheme="minorHAnsi"/>
          <w:b/>
          <w:sz w:val="22"/>
          <w:szCs w:val="22"/>
        </w:rPr>
        <w:t>kontaktnih</w:t>
      </w:r>
      <w:r w:rsidRPr="00073AF2">
        <w:rPr>
          <w:rFonts w:asciiTheme="minorHAnsi" w:hAnsiTheme="minorHAnsi" w:cstheme="minorHAnsi"/>
          <w:b/>
          <w:sz w:val="22"/>
          <w:szCs w:val="22"/>
        </w:rPr>
        <w:t xml:space="preserve"> oseb naročnika po sklopih</w:t>
      </w:r>
      <w:r w:rsidRPr="00073AF2">
        <w:rPr>
          <w:rFonts w:asciiTheme="minorHAnsi" w:hAnsiTheme="minorHAnsi" w:cstheme="minorHAnsi"/>
          <w:bCs/>
          <w:sz w:val="22"/>
          <w:szCs w:val="22"/>
        </w:rPr>
        <w:t xml:space="preserve">« </w:t>
      </w:r>
      <w:r w:rsidRPr="00073AF2">
        <w:rPr>
          <w:rFonts w:asciiTheme="minorHAnsi" w:hAnsiTheme="minorHAnsi" w:cstheme="minorHAnsi"/>
          <w:sz w:val="22"/>
          <w:szCs w:val="22"/>
        </w:rPr>
        <w:t>ali z njegove strani pooblaščena oseba.</w:t>
      </w:r>
    </w:p>
    <w:p w14:paraId="1F90DAEC" w14:textId="77777777" w:rsidR="00212090" w:rsidRPr="0092608D" w:rsidRDefault="00212090" w:rsidP="00212090">
      <w:pPr>
        <w:jc w:val="both"/>
        <w:rPr>
          <w:rFonts w:asciiTheme="minorHAnsi" w:hAnsiTheme="minorHAnsi" w:cstheme="minorHAnsi"/>
          <w:sz w:val="22"/>
          <w:szCs w:val="22"/>
          <w:highlight w:val="yellow"/>
        </w:rPr>
      </w:pPr>
    </w:p>
    <w:p w14:paraId="666356A3" w14:textId="2B1C7FBB" w:rsidR="00485EFA" w:rsidRPr="00F926D9" w:rsidRDefault="00806168" w:rsidP="00485EFA">
      <w:pPr>
        <w:pStyle w:val="Odstavekseznama"/>
        <w:numPr>
          <w:ilvl w:val="1"/>
          <w:numId w:val="15"/>
        </w:numPr>
        <w:spacing w:after="120"/>
        <w:rPr>
          <w:rFonts w:asciiTheme="minorHAnsi" w:hAnsiTheme="minorHAnsi"/>
          <w:b/>
          <w:noProof/>
          <w:color w:val="0070C0"/>
          <w:sz w:val="22"/>
          <w:szCs w:val="22"/>
        </w:rPr>
      </w:pPr>
      <w:r w:rsidRPr="00F926D9">
        <w:rPr>
          <w:rFonts w:asciiTheme="minorHAnsi" w:hAnsiTheme="minorHAnsi"/>
          <w:b/>
          <w:noProof/>
          <w:color w:val="0070C0"/>
          <w:sz w:val="22"/>
          <w:szCs w:val="22"/>
        </w:rPr>
        <w:t>Cene storitev, n</w:t>
      </w:r>
      <w:r w:rsidR="00212090" w:rsidRPr="00F926D9">
        <w:rPr>
          <w:rFonts w:asciiTheme="minorHAnsi" w:hAnsiTheme="minorHAnsi"/>
          <w:b/>
          <w:noProof/>
          <w:color w:val="0070C0"/>
          <w:sz w:val="22"/>
          <w:szCs w:val="22"/>
        </w:rPr>
        <w:t>abava in vgradnja materiala/blaga</w:t>
      </w:r>
      <w:r w:rsidR="00054194">
        <w:rPr>
          <w:rFonts w:asciiTheme="minorHAnsi" w:hAnsiTheme="minorHAnsi"/>
          <w:b/>
          <w:noProof/>
          <w:color w:val="0070C0"/>
          <w:sz w:val="22"/>
          <w:szCs w:val="22"/>
        </w:rPr>
        <w:t>, prevozni stroški</w:t>
      </w:r>
    </w:p>
    <w:p w14:paraId="4C9850E3" w14:textId="1063CB55" w:rsidR="00485EFA" w:rsidRDefault="00485EFA" w:rsidP="00485EFA">
      <w:pPr>
        <w:spacing w:before="120" w:after="120"/>
        <w:jc w:val="both"/>
        <w:rPr>
          <w:rFonts w:asciiTheme="minorHAnsi" w:hAnsiTheme="minorHAnsi" w:cstheme="minorHAnsi"/>
          <w:color w:val="000000"/>
          <w:sz w:val="22"/>
          <w:szCs w:val="22"/>
        </w:rPr>
      </w:pPr>
      <w:r w:rsidRPr="00D84986">
        <w:rPr>
          <w:rFonts w:asciiTheme="minorHAnsi" w:hAnsiTheme="minorHAnsi" w:cstheme="minorHAnsi"/>
          <w:color w:val="000000"/>
          <w:sz w:val="22"/>
          <w:szCs w:val="22"/>
        </w:rPr>
        <w:t>Vse c</w:t>
      </w:r>
      <w:r w:rsidRPr="00D84986">
        <w:rPr>
          <w:rFonts w:asciiTheme="minorHAnsi" w:hAnsiTheme="minorHAnsi" w:cstheme="minorHAnsi"/>
          <w:color w:val="000000"/>
          <w:sz w:val="22"/>
          <w:szCs w:val="22"/>
        </w:rPr>
        <w:t>ene</w:t>
      </w:r>
      <w:r w:rsidR="005E64E4">
        <w:rPr>
          <w:rFonts w:asciiTheme="minorHAnsi" w:hAnsiTheme="minorHAnsi" w:cstheme="minorHAnsi"/>
          <w:color w:val="000000"/>
          <w:sz w:val="22"/>
          <w:szCs w:val="22"/>
        </w:rPr>
        <w:t xml:space="preserve"> za storitve (iz postavk 1.1, 2.1 in 3.1)</w:t>
      </w:r>
      <w:r w:rsidRPr="00D84986">
        <w:rPr>
          <w:rFonts w:asciiTheme="minorHAnsi" w:hAnsiTheme="minorHAnsi" w:cstheme="minorHAnsi"/>
          <w:color w:val="000000"/>
          <w:sz w:val="22"/>
          <w:szCs w:val="22"/>
        </w:rPr>
        <w:t xml:space="preserve"> na enoto v EUR brez DDV iz obrazca V-3 »Predračun po sklopih« za vsak posamezen sklop morajo zajemati vse zahteve iz predmetnega naročila, stroške, ki jih bo ponudnik imel z realizacijo naročila, morebitne trošarine, takse, carino, zavarovanje in kakršnekoli druge </w:t>
      </w:r>
      <w:r w:rsidRPr="00D84986">
        <w:rPr>
          <w:rFonts w:asciiTheme="minorHAnsi" w:hAnsiTheme="minorHAnsi" w:cstheme="minorHAnsi"/>
          <w:color w:val="000000"/>
          <w:sz w:val="22"/>
          <w:szCs w:val="22"/>
        </w:rPr>
        <w:lastRenderedPageBreak/>
        <w:t>stroške in popuste, tako da naročnik, razen ponudbene cene in cene/stroškov za rezervne/nadomestne dele ter drobni in potrošni material</w:t>
      </w:r>
      <w:r w:rsidR="005E64E4">
        <w:rPr>
          <w:rFonts w:asciiTheme="minorHAnsi" w:hAnsiTheme="minorHAnsi" w:cstheme="minorHAnsi"/>
          <w:color w:val="000000"/>
          <w:sz w:val="22"/>
          <w:szCs w:val="22"/>
        </w:rPr>
        <w:t xml:space="preserve"> ter potne stroške</w:t>
      </w:r>
      <w:r w:rsidR="00FE0DAD">
        <w:rPr>
          <w:rFonts w:asciiTheme="minorHAnsi" w:hAnsiTheme="minorHAnsi" w:cstheme="minorHAnsi"/>
          <w:color w:val="000000"/>
          <w:sz w:val="22"/>
          <w:szCs w:val="22"/>
        </w:rPr>
        <w:t xml:space="preserve"> </w:t>
      </w:r>
      <w:r w:rsidR="00FE0DAD" w:rsidRPr="00FE0DAD">
        <w:rPr>
          <w:rFonts w:asciiTheme="minorHAnsi" w:hAnsiTheme="minorHAnsi" w:cstheme="minorHAnsi"/>
          <w:color w:val="000000"/>
          <w:sz w:val="22"/>
          <w:szCs w:val="22"/>
        </w:rPr>
        <w:t xml:space="preserve">(ki so zajeti v 10. odstavku </w:t>
      </w:r>
      <w:r w:rsidR="00133654">
        <w:rPr>
          <w:rFonts w:asciiTheme="minorHAnsi" w:hAnsiTheme="minorHAnsi" w:cstheme="minorHAnsi"/>
          <w:color w:val="000000"/>
          <w:sz w:val="22"/>
          <w:szCs w:val="22"/>
        </w:rPr>
        <w:t xml:space="preserve">tega </w:t>
      </w:r>
      <w:r w:rsidR="00FE0DAD" w:rsidRPr="00FE0DAD">
        <w:rPr>
          <w:rFonts w:asciiTheme="minorHAnsi" w:hAnsiTheme="minorHAnsi" w:cstheme="minorHAnsi"/>
          <w:color w:val="000000"/>
          <w:sz w:val="22"/>
          <w:szCs w:val="22"/>
        </w:rPr>
        <w:t>poglavja)</w:t>
      </w:r>
      <w:r w:rsidRPr="00D84986">
        <w:rPr>
          <w:rFonts w:asciiTheme="minorHAnsi" w:hAnsiTheme="minorHAnsi" w:cstheme="minorHAnsi"/>
          <w:color w:val="000000"/>
          <w:sz w:val="22"/>
          <w:szCs w:val="22"/>
        </w:rPr>
        <w:t>, ni dolžan plačati izbranemu ponudniku nobenih drugih stroškov.</w:t>
      </w:r>
    </w:p>
    <w:p w14:paraId="7E472411" w14:textId="0801CD81" w:rsidR="00822A43" w:rsidRPr="00DB491F" w:rsidRDefault="00822A43" w:rsidP="00822A43">
      <w:pPr>
        <w:widowControl w:val="0"/>
        <w:tabs>
          <w:tab w:val="left" w:pos="426"/>
        </w:tabs>
        <w:suppressAutoHyphens/>
        <w:overflowPunct w:val="0"/>
        <w:autoSpaceDE w:val="0"/>
        <w:spacing w:after="60"/>
        <w:jc w:val="both"/>
        <w:textAlignment w:val="baseline"/>
        <w:rPr>
          <w:rFonts w:asciiTheme="minorHAnsi" w:eastAsia="Arial Unicode MS" w:hAnsiTheme="minorHAnsi"/>
          <w:kern w:val="1"/>
          <w:sz w:val="22"/>
          <w:szCs w:val="22"/>
        </w:rPr>
      </w:pPr>
      <w:r w:rsidRPr="00DB491F">
        <w:rPr>
          <w:rFonts w:asciiTheme="minorHAnsi" w:eastAsia="Arial Unicode MS" w:hAnsiTheme="minorHAnsi"/>
          <w:kern w:val="1"/>
          <w:sz w:val="22"/>
          <w:szCs w:val="22"/>
        </w:rPr>
        <w:t>Cene za posamezne vrste storitev na enoto v EUR brez DDV v obrazcu V-3 »Predračun po sklopih«, morajo poleg splošnih zahtev iz pre</w:t>
      </w:r>
      <w:r w:rsidR="00FC526E">
        <w:rPr>
          <w:rFonts w:asciiTheme="minorHAnsi" w:eastAsia="Arial Unicode MS" w:hAnsiTheme="minorHAnsi"/>
          <w:kern w:val="1"/>
          <w:sz w:val="22"/>
          <w:szCs w:val="22"/>
        </w:rPr>
        <w:t>dhodnega</w:t>
      </w:r>
      <w:r w:rsidRPr="00DB491F">
        <w:rPr>
          <w:rFonts w:asciiTheme="minorHAnsi" w:eastAsia="Arial Unicode MS" w:hAnsiTheme="minorHAnsi"/>
          <w:kern w:val="1"/>
          <w:sz w:val="22"/>
          <w:szCs w:val="22"/>
        </w:rPr>
        <w:t xml:space="preserve"> odstavka te točke vključevati še sledeče zahteve:</w:t>
      </w:r>
    </w:p>
    <w:p w14:paraId="0A3FAC5F" w14:textId="77777777" w:rsidR="00822A43" w:rsidRPr="00DB491F" w:rsidRDefault="00822A43" w:rsidP="00822A43">
      <w:pPr>
        <w:pStyle w:val="Odstavekseznama"/>
        <w:widowControl w:val="0"/>
        <w:numPr>
          <w:ilvl w:val="0"/>
          <w:numId w:val="38"/>
        </w:numPr>
        <w:tabs>
          <w:tab w:val="left" w:pos="426"/>
        </w:tabs>
        <w:suppressAutoHyphens/>
        <w:overflowPunct w:val="0"/>
        <w:autoSpaceDE w:val="0"/>
        <w:ind w:left="470" w:hanging="357"/>
        <w:jc w:val="both"/>
        <w:textAlignment w:val="baseline"/>
        <w:rPr>
          <w:rFonts w:asciiTheme="minorHAnsi" w:eastAsia="Arial Unicode MS" w:hAnsiTheme="minorHAnsi"/>
          <w:kern w:val="1"/>
          <w:sz w:val="22"/>
          <w:szCs w:val="22"/>
        </w:rPr>
      </w:pPr>
      <w:r w:rsidRPr="00DB491F">
        <w:rPr>
          <w:rFonts w:asciiTheme="minorHAnsi" w:eastAsia="Arial Unicode MS" w:hAnsiTheme="minorHAnsi"/>
          <w:kern w:val="1"/>
          <w:sz w:val="22"/>
          <w:szCs w:val="22"/>
        </w:rPr>
        <w:t xml:space="preserve">Cena za </w:t>
      </w:r>
      <w:r w:rsidRPr="00DB491F">
        <w:rPr>
          <w:rFonts w:asciiTheme="minorHAnsi" w:eastAsia="Arial Unicode MS" w:hAnsiTheme="minorHAnsi"/>
          <w:b/>
          <w:bCs/>
          <w:kern w:val="1"/>
          <w:sz w:val="22"/>
          <w:szCs w:val="22"/>
        </w:rPr>
        <w:t>preventivno vzdrževanje</w:t>
      </w:r>
      <w:r w:rsidRPr="00DB491F">
        <w:rPr>
          <w:rFonts w:asciiTheme="minorHAnsi" w:eastAsia="Arial Unicode MS" w:hAnsiTheme="minorHAnsi"/>
          <w:kern w:val="1"/>
          <w:sz w:val="22"/>
          <w:szCs w:val="22"/>
        </w:rPr>
        <w:t xml:space="preserve"> dvigala zajema:</w:t>
      </w:r>
    </w:p>
    <w:p w14:paraId="54952469" w14:textId="4D58D61C" w:rsidR="00822A43" w:rsidRPr="00822A43" w:rsidRDefault="00822A43" w:rsidP="00822A43">
      <w:pPr>
        <w:numPr>
          <w:ilvl w:val="0"/>
          <w:numId w:val="37"/>
        </w:numPr>
        <w:ind w:left="828" w:hanging="357"/>
        <w:contextualSpacing/>
        <w:jc w:val="both"/>
        <w:rPr>
          <w:rFonts w:asciiTheme="minorHAnsi" w:hAnsiTheme="minorHAnsi" w:cstheme="minorHAnsi"/>
          <w:color w:val="000000"/>
          <w:sz w:val="22"/>
          <w:szCs w:val="22"/>
        </w:rPr>
      </w:pPr>
      <w:r w:rsidRPr="00DB491F">
        <w:rPr>
          <w:rFonts w:asciiTheme="minorHAnsi" w:hAnsiTheme="minorHAnsi" w:cstheme="minorHAnsi"/>
          <w:color w:val="000000"/>
          <w:sz w:val="22"/>
          <w:szCs w:val="22"/>
        </w:rPr>
        <w:t>vrednost dela za redno, enkrat mesečno ali četrtletno servisiranje na enem dvigalu</w:t>
      </w:r>
    </w:p>
    <w:p w14:paraId="78A2AFD3" w14:textId="77777777" w:rsidR="00822A43" w:rsidRPr="00DB491F" w:rsidRDefault="00822A43" w:rsidP="00822A43">
      <w:pPr>
        <w:ind w:left="720"/>
        <w:contextualSpacing/>
        <w:jc w:val="both"/>
        <w:rPr>
          <w:rFonts w:asciiTheme="minorHAnsi" w:hAnsiTheme="minorHAnsi" w:cstheme="minorHAnsi"/>
          <w:color w:val="000000"/>
          <w:sz w:val="6"/>
          <w:szCs w:val="6"/>
        </w:rPr>
      </w:pPr>
    </w:p>
    <w:p w14:paraId="14403022" w14:textId="77777777" w:rsidR="00822A43" w:rsidRPr="00DB491F" w:rsidRDefault="00822A43" w:rsidP="00822A43">
      <w:pPr>
        <w:pStyle w:val="Odstavekseznama"/>
        <w:widowControl w:val="0"/>
        <w:numPr>
          <w:ilvl w:val="0"/>
          <w:numId w:val="38"/>
        </w:numPr>
        <w:tabs>
          <w:tab w:val="left" w:pos="426"/>
        </w:tabs>
        <w:suppressAutoHyphens/>
        <w:overflowPunct w:val="0"/>
        <w:autoSpaceDE w:val="0"/>
        <w:ind w:left="470" w:hanging="357"/>
        <w:jc w:val="both"/>
        <w:textAlignment w:val="baseline"/>
        <w:rPr>
          <w:rFonts w:asciiTheme="minorHAnsi" w:eastAsia="Arial Unicode MS" w:hAnsiTheme="minorHAnsi"/>
          <w:kern w:val="1"/>
          <w:sz w:val="22"/>
          <w:szCs w:val="22"/>
        </w:rPr>
      </w:pPr>
      <w:r w:rsidRPr="00DB491F">
        <w:rPr>
          <w:rFonts w:asciiTheme="minorHAnsi" w:eastAsia="Arial Unicode MS" w:hAnsiTheme="minorHAnsi"/>
          <w:kern w:val="1"/>
          <w:sz w:val="22"/>
          <w:szCs w:val="22"/>
        </w:rPr>
        <w:t xml:space="preserve">V ceno preventivnega vzdrževanja niso zajeti in se posebej obračunavajo: </w:t>
      </w:r>
    </w:p>
    <w:p w14:paraId="7D835334" w14:textId="77777777" w:rsidR="00822A43" w:rsidRDefault="00822A43" w:rsidP="00822A43">
      <w:pPr>
        <w:numPr>
          <w:ilvl w:val="0"/>
          <w:numId w:val="37"/>
        </w:numPr>
        <w:ind w:left="828" w:hanging="357"/>
        <w:contextualSpacing/>
        <w:jc w:val="both"/>
        <w:rPr>
          <w:rFonts w:asciiTheme="minorHAnsi" w:hAnsiTheme="minorHAnsi" w:cstheme="minorHAnsi"/>
          <w:color w:val="000000"/>
          <w:sz w:val="22"/>
          <w:szCs w:val="22"/>
        </w:rPr>
      </w:pPr>
      <w:r w:rsidRPr="00DB491F">
        <w:rPr>
          <w:rFonts w:asciiTheme="minorHAnsi" w:hAnsiTheme="minorHAnsi" w:cstheme="minorHAnsi"/>
          <w:color w:val="000000"/>
          <w:sz w:val="22"/>
          <w:szCs w:val="22"/>
        </w:rPr>
        <w:t>drobni in potrošni material, rezervni deli in drugi materiali, ki jih bo izbrani ponudnik/izvajalec uporabil ob izvajanju vseh pogodbenih del,</w:t>
      </w:r>
    </w:p>
    <w:p w14:paraId="00D808AA" w14:textId="09C6998B" w:rsidR="00822A43" w:rsidRPr="00DB491F" w:rsidRDefault="00822A43" w:rsidP="00822A43">
      <w:pPr>
        <w:numPr>
          <w:ilvl w:val="0"/>
          <w:numId w:val="37"/>
        </w:numPr>
        <w:ind w:left="828" w:hanging="357"/>
        <w:contextualSpacing/>
        <w:jc w:val="both"/>
        <w:rPr>
          <w:rFonts w:asciiTheme="minorHAnsi" w:hAnsiTheme="minorHAnsi" w:cstheme="minorHAnsi"/>
          <w:color w:val="000000"/>
          <w:sz w:val="22"/>
          <w:szCs w:val="22"/>
        </w:rPr>
      </w:pPr>
      <w:r>
        <w:rPr>
          <w:rFonts w:asciiTheme="minorHAnsi" w:hAnsiTheme="minorHAnsi" w:cstheme="minorHAnsi"/>
          <w:color w:val="000000"/>
          <w:sz w:val="22"/>
          <w:szCs w:val="22"/>
        </w:rPr>
        <w:t>potni stroški,</w:t>
      </w:r>
      <w:r w:rsidR="00EF70CE">
        <w:rPr>
          <w:rFonts w:asciiTheme="minorHAnsi" w:hAnsiTheme="minorHAnsi" w:cstheme="minorHAnsi"/>
          <w:color w:val="000000"/>
          <w:sz w:val="22"/>
          <w:szCs w:val="22"/>
        </w:rPr>
        <w:t xml:space="preserve"> skladno z določili 10. odstavka tega poglavja,</w:t>
      </w:r>
    </w:p>
    <w:p w14:paraId="321BDD57" w14:textId="492F20DF" w:rsidR="00822A43" w:rsidRPr="00DB491F" w:rsidRDefault="00822A43" w:rsidP="00822A43">
      <w:pPr>
        <w:numPr>
          <w:ilvl w:val="0"/>
          <w:numId w:val="37"/>
        </w:numPr>
        <w:ind w:left="828" w:hanging="357"/>
        <w:contextualSpacing/>
        <w:jc w:val="both"/>
        <w:rPr>
          <w:rFonts w:asciiTheme="minorHAnsi" w:hAnsiTheme="minorHAnsi" w:cstheme="minorHAnsi"/>
          <w:color w:val="000000"/>
          <w:sz w:val="22"/>
          <w:szCs w:val="22"/>
        </w:rPr>
      </w:pPr>
      <w:r w:rsidRPr="00DB491F">
        <w:rPr>
          <w:rFonts w:asciiTheme="minorHAnsi" w:hAnsiTheme="minorHAnsi" w:cstheme="minorHAnsi"/>
          <w:color w:val="000000"/>
          <w:sz w:val="22"/>
          <w:szCs w:val="22"/>
        </w:rPr>
        <w:t>vrednost dodatno zahtevanih dogovorjenih vzdrževalnih del, ki jih je naročil in potrdil naročnik ter vse nadaljnje morebitne intervencijske storitve</w:t>
      </w:r>
    </w:p>
    <w:p w14:paraId="7207185C" w14:textId="77777777" w:rsidR="00822A43" w:rsidRPr="00DB491F" w:rsidRDefault="00822A43" w:rsidP="00822A43">
      <w:pPr>
        <w:ind w:left="720"/>
        <w:contextualSpacing/>
        <w:jc w:val="both"/>
        <w:rPr>
          <w:rFonts w:asciiTheme="minorHAnsi" w:hAnsiTheme="minorHAnsi" w:cstheme="minorHAnsi"/>
          <w:color w:val="000000"/>
          <w:sz w:val="6"/>
          <w:szCs w:val="6"/>
        </w:rPr>
      </w:pPr>
    </w:p>
    <w:p w14:paraId="153E85C0" w14:textId="77777777" w:rsidR="00822A43" w:rsidRPr="00DB491F" w:rsidRDefault="00822A43" w:rsidP="00822A43">
      <w:pPr>
        <w:pStyle w:val="Odstavekseznama"/>
        <w:widowControl w:val="0"/>
        <w:numPr>
          <w:ilvl w:val="0"/>
          <w:numId w:val="38"/>
        </w:numPr>
        <w:tabs>
          <w:tab w:val="left" w:pos="426"/>
        </w:tabs>
        <w:suppressAutoHyphens/>
        <w:overflowPunct w:val="0"/>
        <w:autoSpaceDE w:val="0"/>
        <w:ind w:left="470" w:hanging="357"/>
        <w:jc w:val="both"/>
        <w:textAlignment w:val="baseline"/>
        <w:rPr>
          <w:rFonts w:asciiTheme="minorHAnsi" w:eastAsia="Arial Unicode MS" w:hAnsiTheme="minorHAnsi"/>
          <w:kern w:val="1"/>
          <w:sz w:val="22"/>
          <w:szCs w:val="22"/>
        </w:rPr>
      </w:pPr>
      <w:r w:rsidRPr="00DB491F">
        <w:rPr>
          <w:rFonts w:asciiTheme="minorHAnsi" w:eastAsia="Arial Unicode MS" w:hAnsiTheme="minorHAnsi"/>
          <w:kern w:val="1"/>
          <w:sz w:val="22"/>
          <w:szCs w:val="22"/>
        </w:rPr>
        <w:t xml:space="preserve">Cena ure </w:t>
      </w:r>
      <w:r w:rsidRPr="00DB491F">
        <w:rPr>
          <w:rFonts w:asciiTheme="minorHAnsi" w:eastAsia="Arial Unicode MS" w:hAnsiTheme="minorHAnsi"/>
          <w:b/>
          <w:bCs/>
          <w:kern w:val="1"/>
          <w:sz w:val="22"/>
          <w:szCs w:val="22"/>
        </w:rPr>
        <w:t>intervencijskih storitev</w:t>
      </w:r>
      <w:r w:rsidRPr="00DB491F">
        <w:rPr>
          <w:rFonts w:asciiTheme="minorHAnsi" w:eastAsia="Arial Unicode MS" w:hAnsiTheme="minorHAnsi"/>
          <w:kern w:val="1"/>
          <w:sz w:val="22"/>
          <w:szCs w:val="22"/>
        </w:rPr>
        <w:t xml:space="preserve"> zajema:</w:t>
      </w:r>
    </w:p>
    <w:p w14:paraId="3121F33A" w14:textId="61B30E5B" w:rsidR="00822A43" w:rsidRPr="00FC526E" w:rsidRDefault="00822A43" w:rsidP="00FC526E">
      <w:pPr>
        <w:numPr>
          <w:ilvl w:val="0"/>
          <w:numId w:val="37"/>
        </w:numPr>
        <w:ind w:left="828" w:hanging="357"/>
        <w:contextualSpacing/>
        <w:jc w:val="both"/>
        <w:rPr>
          <w:rFonts w:asciiTheme="minorHAnsi" w:hAnsiTheme="minorHAnsi" w:cstheme="minorHAnsi"/>
          <w:color w:val="000000"/>
          <w:sz w:val="22"/>
          <w:szCs w:val="22"/>
        </w:rPr>
      </w:pPr>
      <w:r w:rsidRPr="00DB491F">
        <w:rPr>
          <w:rFonts w:asciiTheme="minorHAnsi" w:hAnsiTheme="minorHAnsi" w:cstheme="minorHAnsi"/>
          <w:color w:val="000000"/>
          <w:sz w:val="22"/>
          <w:szCs w:val="22"/>
        </w:rPr>
        <w:t>uro dela 1 delavca</w:t>
      </w:r>
    </w:p>
    <w:p w14:paraId="7E7CD2A8" w14:textId="77777777" w:rsidR="00822A43" w:rsidRPr="00DB491F" w:rsidRDefault="00822A43" w:rsidP="00822A43">
      <w:pPr>
        <w:ind w:left="720"/>
        <w:contextualSpacing/>
        <w:jc w:val="both"/>
        <w:rPr>
          <w:rFonts w:asciiTheme="minorHAnsi" w:hAnsiTheme="minorHAnsi" w:cstheme="minorHAnsi"/>
          <w:color w:val="000000"/>
          <w:sz w:val="6"/>
          <w:szCs w:val="6"/>
        </w:rPr>
      </w:pPr>
    </w:p>
    <w:p w14:paraId="15AA6807" w14:textId="77777777" w:rsidR="00822A43" w:rsidRPr="00DB491F" w:rsidRDefault="00822A43" w:rsidP="00822A43">
      <w:pPr>
        <w:pStyle w:val="Odstavekseznama"/>
        <w:widowControl w:val="0"/>
        <w:numPr>
          <w:ilvl w:val="0"/>
          <w:numId w:val="38"/>
        </w:numPr>
        <w:tabs>
          <w:tab w:val="left" w:pos="426"/>
        </w:tabs>
        <w:suppressAutoHyphens/>
        <w:overflowPunct w:val="0"/>
        <w:autoSpaceDE w:val="0"/>
        <w:ind w:left="470" w:hanging="357"/>
        <w:jc w:val="both"/>
        <w:textAlignment w:val="baseline"/>
        <w:rPr>
          <w:rFonts w:asciiTheme="minorHAnsi" w:eastAsia="Arial Unicode MS" w:hAnsiTheme="minorHAnsi"/>
          <w:kern w:val="1"/>
          <w:sz w:val="22"/>
          <w:szCs w:val="22"/>
        </w:rPr>
      </w:pPr>
      <w:r w:rsidRPr="00DB491F">
        <w:rPr>
          <w:rFonts w:asciiTheme="minorHAnsi" w:eastAsia="Arial Unicode MS" w:hAnsiTheme="minorHAnsi"/>
          <w:kern w:val="1"/>
          <w:sz w:val="22"/>
          <w:szCs w:val="22"/>
        </w:rPr>
        <w:t xml:space="preserve">Cena ure </w:t>
      </w:r>
      <w:r w:rsidRPr="00DB491F">
        <w:rPr>
          <w:rFonts w:asciiTheme="minorHAnsi" w:eastAsia="Arial Unicode MS" w:hAnsiTheme="minorHAnsi"/>
          <w:b/>
          <w:bCs/>
          <w:kern w:val="1"/>
          <w:sz w:val="22"/>
          <w:szCs w:val="22"/>
        </w:rPr>
        <w:t>dogovorjenih vzdrževalnih del</w:t>
      </w:r>
      <w:r w:rsidRPr="00DB491F">
        <w:rPr>
          <w:rFonts w:asciiTheme="minorHAnsi" w:eastAsia="Arial Unicode MS" w:hAnsiTheme="minorHAnsi"/>
          <w:kern w:val="1"/>
          <w:sz w:val="22"/>
          <w:szCs w:val="22"/>
        </w:rPr>
        <w:t xml:space="preserve"> zajema:</w:t>
      </w:r>
    </w:p>
    <w:p w14:paraId="456584B9" w14:textId="4CD7ADA0" w:rsidR="00822A43" w:rsidRPr="00DB491F" w:rsidRDefault="00822A43" w:rsidP="00822A43">
      <w:pPr>
        <w:numPr>
          <w:ilvl w:val="0"/>
          <w:numId w:val="37"/>
        </w:numPr>
        <w:ind w:left="828" w:hanging="357"/>
        <w:contextualSpacing/>
        <w:jc w:val="both"/>
        <w:rPr>
          <w:rFonts w:asciiTheme="minorHAnsi" w:hAnsiTheme="minorHAnsi" w:cstheme="minorHAnsi"/>
          <w:color w:val="000000"/>
          <w:sz w:val="22"/>
          <w:szCs w:val="22"/>
        </w:rPr>
      </w:pPr>
      <w:r w:rsidRPr="00DB491F">
        <w:rPr>
          <w:rFonts w:asciiTheme="minorHAnsi" w:hAnsiTheme="minorHAnsi" w:cstheme="minorHAnsi"/>
          <w:color w:val="000000"/>
          <w:sz w:val="22"/>
          <w:szCs w:val="22"/>
        </w:rPr>
        <w:t>uro dela 1 delavca</w:t>
      </w:r>
    </w:p>
    <w:p w14:paraId="722B8856" w14:textId="37A982B0" w:rsidR="00485EFA" w:rsidRPr="00F926D9" w:rsidRDefault="00485EFA" w:rsidP="005579E1">
      <w:pPr>
        <w:spacing w:before="120" w:after="120"/>
        <w:jc w:val="both"/>
        <w:rPr>
          <w:rFonts w:asciiTheme="minorHAnsi" w:hAnsiTheme="minorHAnsi" w:cstheme="minorHAnsi"/>
          <w:b/>
          <w:bCs/>
          <w:color w:val="000000"/>
          <w:sz w:val="22"/>
          <w:szCs w:val="22"/>
        </w:rPr>
      </w:pPr>
      <w:r w:rsidRPr="00D84986">
        <w:rPr>
          <w:rFonts w:asciiTheme="minorHAnsi" w:hAnsiTheme="minorHAnsi" w:cstheme="minorHAnsi"/>
          <w:b/>
          <w:bCs/>
          <w:color w:val="000000"/>
          <w:sz w:val="22"/>
          <w:szCs w:val="22"/>
        </w:rPr>
        <w:t>Ponudbene cene</w:t>
      </w:r>
      <w:r w:rsidR="004B10DD">
        <w:rPr>
          <w:rFonts w:asciiTheme="minorHAnsi" w:hAnsiTheme="minorHAnsi" w:cstheme="minorHAnsi"/>
          <w:b/>
          <w:bCs/>
          <w:color w:val="000000"/>
          <w:sz w:val="22"/>
          <w:szCs w:val="22"/>
        </w:rPr>
        <w:t xml:space="preserve"> na enoto brez DDV za posamezno vrsto storitev iz obrazca v-3 »Predračun po sklopih« za posamezen sklop (postavke 1.1, 2.1 in 3.1)</w:t>
      </w:r>
      <w:r w:rsidRPr="00D84986">
        <w:rPr>
          <w:rFonts w:asciiTheme="minorHAnsi" w:hAnsiTheme="minorHAnsi" w:cstheme="minorHAnsi"/>
          <w:b/>
          <w:bCs/>
          <w:color w:val="000000"/>
          <w:sz w:val="22"/>
          <w:szCs w:val="22"/>
        </w:rPr>
        <w:t xml:space="preserve"> </w:t>
      </w:r>
      <w:r w:rsidRPr="00D84986">
        <w:rPr>
          <w:rFonts w:asciiTheme="minorHAnsi" w:hAnsiTheme="minorHAnsi" w:cstheme="minorHAnsi"/>
          <w:b/>
          <w:bCs/>
          <w:color w:val="000000"/>
          <w:sz w:val="22"/>
          <w:szCs w:val="22"/>
          <w:u w:val="single"/>
        </w:rPr>
        <w:t>so fiksne</w:t>
      </w:r>
      <w:r w:rsidRPr="00D84986">
        <w:rPr>
          <w:rFonts w:asciiTheme="minorHAnsi" w:hAnsiTheme="minorHAnsi" w:cstheme="minorHAnsi"/>
          <w:b/>
          <w:bCs/>
          <w:color w:val="000000"/>
          <w:sz w:val="22"/>
          <w:szCs w:val="22"/>
        </w:rPr>
        <w:t xml:space="preserve"> ves čas veljavnosti pogodbe</w:t>
      </w:r>
      <w:r w:rsidR="005F2CBA" w:rsidRPr="00D84986">
        <w:rPr>
          <w:rFonts w:asciiTheme="minorHAnsi" w:hAnsiTheme="minorHAnsi" w:cstheme="minorHAnsi"/>
          <w:b/>
          <w:bCs/>
          <w:color w:val="000000"/>
          <w:sz w:val="22"/>
          <w:szCs w:val="22"/>
        </w:rPr>
        <w:t>, razen v primeru, kot izhaja iz sedmega odstavka točke 2.1. tega obrazca</w:t>
      </w:r>
      <w:r w:rsidRPr="00D84986">
        <w:rPr>
          <w:rFonts w:asciiTheme="minorHAnsi" w:hAnsiTheme="minorHAnsi" w:cstheme="minorHAnsi"/>
          <w:b/>
          <w:bCs/>
          <w:color w:val="000000"/>
          <w:sz w:val="22"/>
          <w:szCs w:val="22"/>
        </w:rPr>
        <w:t>.</w:t>
      </w:r>
    </w:p>
    <w:p w14:paraId="09CC2D0C" w14:textId="3B560978" w:rsidR="00212090" w:rsidRPr="00F926D9" w:rsidRDefault="00212090" w:rsidP="00212090">
      <w:pPr>
        <w:spacing w:before="120"/>
        <w:jc w:val="both"/>
        <w:rPr>
          <w:rFonts w:ascii="Calibri" w:hAnsi="Calibri" w:cs="Calibri"/>
          <w:sz w:val="22"/>
          <w:szCs w:val="22"/>
        </w:rPr>
      </w:pPr>
      <w:r w:rsidRPr="00F926D9">
        <w:rPr>
          <w:rFonts w:ascii="Calibri" w:hAnsi="Calibri" w:cs="Calibri"/>
          <w:sz w:val="22"/>
          <w:szCs w:val="22"/>
        </w:rPr>
        <w:t>Vse stroške, povezane z nabavo materiala/blaga (drobnega in potrošnega materiala, rezervnih in nadomestnih delov, …),</w:t>
      </w:r>
      <w:r w:rsidR="00804E4D" w:rsidRPr="00F926D9">
        <w:rPr>
          <w:rFonts w:ascii="Calibri" w:hAnsi="Calibri" w:cs="Calibri"/>
          <w:sz w:val="22"/>
          <w:szCs w:val="22"/>
        </w:rPr>
        <w:t xml:space="preserve"> vključno z dobavo materiala/blaga na lokacijo izvedbe (mesto vgradnje)</w:t>
      </w:r>
      <w:r w:rsidRPr="00F926D9">
        <w:rPr>
          <w:rFonts w:ascii="Calibri" w:hAnsi="Calibri" w:cs="Calibri"/>
          <w:sz w:val="22"/>
          <w:szCs w:val="22"/>
        </w:rPr>
        <w:t xml:space="preserve"> vnaprej krije izbrani ponudnik/izvajalec. </w:t>
      </w:r>
    </w:p>
    <w:p w14:paraId="78E8DDA1" w14:textId="70890C1C" w:rsidR="00212090" w:rsidRPr="00F926D9" w:rsidRDefault="00212090" w:rsidP="00212090">
      <w:pPr>
        <w:spacing w:before="120" w:after="120"/>
        <w:jc w:val="both"/>
        <w:rPr>
          <w:rFonts w:ascii="Calibri" w:hAnsi="Calibri" w:cs="Calibri"/>
          <w:sz w:val="22"/>
          <w:szCs w:val="22"/>
        </w:rPr>
      </w:pPr>
      <w:r w:rsidRPr="00F926D9">
        <w:rPr>
          <w:rFonts w:ascii="Calibri" w:hAnsi="Calibri" w:cs="Calibri"/>
          <w:sz w:val="22"/>
          <w:szCs w:val="22"/>
        </w:rPr>
        <w:t xml:space="preserve">Čas prevoza, nabave ter transporta materiala/blaga se izbranemu ponudniku/izvajalcu ne vštevajo v čas opravljanja storitev ter so v celoti vključeni v </w:t>
      </w:r>
      <w:r w:rsidRPr="00F926D9">
        <w:rPr>
          <w:rFonts w:ascii="Calibri" w:hAnsi="Calibri" w:cs="Calibri"/>
          <w:sz w:val="22"/>
          <w:szCs w:val="22"/>
        </w:rPr>
        <w:t xml:space="preserve">ceni </w:t>
      </w:r>
      <w:r w:rsidR="00E03357" w:rsidRPr="00F926D9">
        <w:rPr>
          <w:rFonts w:ascii="Calibri" w:hAnsi="Calibri" w:cs="Calibri"/>
          <w:sz w:val="22"/>
          <w:szCs w:val="22"/>
        </w:rPr>
        <w:t xml:space="preserve">izvedbe </w:t>
      </w:r>
      <w:r w:rsidR="00E03357" w:rsidRPr="00F926D9">
        <w:rPr>
          <w:rFonts w:ascii="Calibri" w:hAnsi="Calibri" w:cs="Calibri"/>
          <w:sz w:val="22"/>
          <w:szCs w:val="22"/>
        </w:rPr>
        <w:t>storitev</w:t>
      </w:r>
      <w:r w:rsidRPr="00F926D9">
        <w:rPr>
          <w:rFonts w:ascii="Calibri" w:hAnsi="Calibri" w:cs="Calibri"/>
          <w:sz w:val="22"/>
          <w:szCs w:val="22"/>
        </w:rPr>
        <w:t>.</w:t>
      </w:r>
    </w:p>
    <w:p w14:paraId="6A7CC73D" w14:textId="6E4355B1" w:rsidR="002D72F2" w:rsidRPr="00F926D9" w:rsidRDefault="002D72F2" w:rsidP="002D72F2">
      <w:pPr>
        <w:jc w:val="both"/>
        <w:rPr>
          <w:rFonts w:ascii="Calibri" w:eastAsia="Arial Unicode MS" w:hAnsi="Calibri"/>
          <w:kern w:val="2"/>
          <w:sz w:val="22"/>
          <w:szCs w:val="22"/>
          <w:lang w:eastAsia="en-US"/>
        </w:rPr>
      </w:pPr>
      <w:r w:rsidRPr="00F926D9">
        <w:rPr>
          <w:rFonts w:ascii="Calibri" w:eastAsia="Arial Unicode MS" w:hAnsi="Calibri"/>
          <w:kern w:val="2"/>
          <w:sz w:val="22"/>
          <w:szCs w:val="22"/>
          <w:lang w:eastAsia="en-US"/>
        </w:rPr>
        <w:t xml:space="preserve">Cene/stroške za vgrajene rezervne/nadomestne dele ter drobni in potrošni material (blago) se obračunava po veljavnih cenah: </w:t>
      </w:r>
    </w:p>
    <w:p w14:paraId="4FF45B48" w14:textId="13643BBF" w:rsidR="002D72F2" w:rsidRPr="00F926D9" w:rsidRDefault="002D72F2" w:rsidP="002D72F2">
      <w:pPr>
        <w:pStyle w:val="Odstavekseznama"/>
        <w:numPr>
          <w:ilvl w:val="0"/>
          <w:numId w:val="39"/>
        </w:numPr>
        <w:ind w:left="470" w:hanging="357"/>
        <w:jc w:val="both"/>
        <w:rPr>
          <w:rFonts w:ascii="Calibri" w:eastAsia="Arial Unicode MS" w:hAnsi="Calibri"/>
          <w:kern w:val="2"/>
          <w:sz w:val="22"/>
          <w:szCs w:val="22"/>
          <w:lang w:eastAsia="en-US"/>
        </w:rPr>
      </w:pPr>
      <w:r w:rsidRPr="00F926D9">
        <w:rPr>
          <w:rFonts w:ascii="Calibri" w:eastAsia="Arial Unicode MS" w:hAnsi="Calibri"/>
          <w:kern w:val="2"/>
          <w:sz w:val="22"/>
          <w:szCs w:val="22"/>
          <w:lang w:eastAsia="en-US"/>
        </w:rPr>
        <w:t>iz uradnega cenika proizvajalca oziroma generalnega uvoznika/zastopnika/dobavitelja posamezne blagovne znamke (blaga) za Slovenijo, veljavnega na dan vgradnje blaga (na lokaciji naročnika), ali nižjih;</w:t>
      </w:r>
    </w:p>
    <w:p w14:paraId="46A98FCE" w14:textId="3AFB8C93" w:rsidR="002D72F2" w:rsidRPr="00F926D9" w:rsidRDefault="002D72F2" w:rsidP="00212090">
      <w:pPr>
        <w:pStyle w:val="Odstavekseznama"/>
        <w:numPr>
          <w:ilvl w:val="0"/>
          <w:numId w:val="39"/>
        </w:numPr>
        <w:spacing w:after="120"/>
        <w:ind w:left="470" w:hanging="357"/>
        <w:contextualSpacing w:val="0"/>
        <w:jc w:val="both"/>
        <w:rPr>
          <w:rFonts w:ascii="Calibri" w:eastAsia="Arial Unicode MS" w:hAnsi="Calibri"/>
          <w:kern w:val="2"/>
          <w:sz w:val="22"/>
          <w:szCs w:val="22"/>
          <w:lang w:eastAsia="en-US"/>
        </w:rPr>
      </w:pPr>
      <w:r w:rsidRPr="00F926D9">
        <w:rPr>
          <w:rFonts w:ascii="Calibri" w:eastAsia="Arial Unicode MS" w:hAnsi="Calibri"/>
          <w:kern w:val="2"/>
          <w:sz w:val="22"/>
          <w:szCs w:val="22"/>
          <w:lang w:eastAsia="en-US"/>
        </w:rPr>
        <w:t>iz uradnega cenika izvajalca, veljavnega na dan vgradnje blaga (na lokaciji naročnika), ali nižjih, za blago, ki ni zajeto v uradnem ceniku proizvajalca oziroma generalnega uvoznika/zastopnika/dobavitelja posamezne blagovne znamke (blaga) za Slovenijo. Porabljen potrošni material, ki ga ni moč zaračunati po uradno veljavnem ceniku izvajalca, je brezplačen.</w:t>
      </w:r>
    </w:p>
    <w:p w14:paraId="188B5324" w14:textId="5567903A" w:rsidR="00212090" w:rsidRPr="00F926D9" w:rsidRDefault="00212090" w:rsidP="00212090">
      <w:pPr>
        <w:jc w:val="both"/>
        <w:rPr>
          <w:rFonts w:ascii="Calibri" w:hAnsi="Calibri"/>
          <w:b/>
          <w:bCs/>
          <w:sz w:val="22"/>
          <w:szCs w:val="22"/>
        </w:rPr>
      </w:pPr>
      <w:r w:rsidRPr="00F926D9">
        <w:rPr>
          <w:rFonts w:ascii="Calibri" w:eastAsia="Arial Unicode MS" w:hAnsi="Calibri"/>
          <w:kern w:val="2"/>
          <w:sz w:val="22"/>
          <w:szCs w:val="22"/>
          <w:lang w:eastAsia="en-US"/>
        </w:rPr>
        <w:t xml:space="preserve">Do povračila stroškov za nabavo materiala/blaga, </w:t>
      </w:r>
      <w:r w:rsidRPr="00F926D9">
        <w:rPr>
          <w:rFonts w:ascii="Calibri" w:eastAsia="Arial Unicode MS" w:hAnsi="Calibri"/>
          <w:b/>
          <w:bCs/>
          <w:kern w:val="2"/>
          <w:sz w:val="22"/>
          <w:szCs w:val="22"/>
          <w:lang w:eastAsia="en-US"/>
        </w:rPr>
        <w:t>ki presegajo</w:t>
      </w:r>
      <w:r w:rsidRPr="00F926D9">
        <w:rPr>
          <w:rFonts w:ascii="Calibri" w:eastAsia="Arial Unicode MS" w:hAnsi="Calibri"/>
          <w:kern w:val="2"/>
          <w:sz w:val="22"/>
          <w:szCs w:val="22"/>
          <w:lang w:eastAsia="en-US"/>
        </w:rPr>
        <w:t xml:space="preserve"> vrednost </w:t>
      </w:r>
      <w:r w:rsidRPr="00F926D9">
        <w:rPr>
          <w:rFonts w:ascii="Calibri" w:eastAsia="Arial Unicode MS" w:hAnsi="Calibri"/>
          <w:b/>
          <w:bCs/>
          <w:kern w:val="2"/>
          <w:sz w:val="22"/>
          <w:szCs w:val="22"/>
          <w:lang w:eastAsia="en-US"/>
        </w:rPr>
        <w:t>500,00 EUR brez DDV</w:t>
      </w:r>
      <w:r w:rsidRPr="00F926D9">
        <w:rPr>
          <w:rFonts w:ascii="Calibri" w:eastAsia="Arial Unicode MS" w:hAnsi="Calibri"/>
          <w:kern w:val="2"/>
          <w:sz w:val="22"/>
          <w:szCs w:val="22"/>
          <w:lang w:eastAsia="en-US"/>
        </w:rPr>
        <w:t xml:space="preserve">, je izbrani ponudnik/izvajalec </w:t>
      </w:r>
      <w:r w:rsidRPr="00F926D9">
        <w:rPr>
          <w:rFonts w:ascii="Calibri" w:eastAsia="Arial Unicode MS" w:hAnsi="Calibri"/>
          <w:b/>
          <w:bCs/>
          <w:kern w:val="2"/>
          <w:sz w:val="22"/>
          <w:szCs w:val="22"/>
          <w:lang w:eastAsia="en-US"/>
        </w:rPr>
        <w:t>upravičen le v primeru pridobitve predhodnega pisnega soglasja naročnika</w:t>
      </w:r>
      <w:r w:rsidRPr="00F926D9">
        <w:rPr>
          <w:rFonts w:ascii="Calibri" w:eastAsia="Arial Unicode MS" w:hAnsi="Calibri"/>
          <w:kern w:val="2"/>
          <w:sz w:val="22"/>
          <w:szCs w:val="22"/>
          <w:lang w:eastAsia="en-US"/>
        </w:rPr>
        <w:t xml:space="preserve"> (skrbnika pogodbe)</w:t>
      </w:r>
      <w:r w:rsidR="00427371" w:rsidRPr="00F926D9">
        <w:rPr>
          <w:rFonts w:ascii="Calibri" w:eastAsia="Arial Unicode MS" w:hAnsi="Calibri"/>
          <w:kern w:val="2"/>
          <w:sz w:val="22"/>
          <w:szCs w:val="22"/>
          <w:lang w:eastAsia="en-US"/>
        </w:rPr>
        <w:t>.</w:t>
      </w:r>
      <w:r w:rsidR="00BD3422" w:rsidRPr="00F926D9">
        <w:rPr>
          <w:rFonts w:asciiTheme="minorHAnsi" w:eastAsia="Arial Unicode MS" w:hAnsiTheme="minorHAnsi"/>
          <w:kern w:val="1"/>
          <w:sz w:val="22"/>
          <w:szCs w:val="22"/>
          <w:lang w:eastAsia="en-US"/>
        </w:rPr>
        <w:t xml:space="preserve"> </w:t>
      </w:r>
      <w:r w:rsidRPr="00F926D9">
        <w:rPr>
          <w:rFonts w:ascii="Calibri" w:eastAsia="Arial Unicode MS" w:hAnsi="Calibri" w:cs="Calibri"/>
          <w:kern w:val="2"/>
          <w:sz w:val="22"/>
          <w:szCs w:val="22"/>
        </w:rPr>
        <w:t>V primeru nepredvidenih okvar in nujnih popravil se ocenjeni znesek lahko preseže, vendar mora izbrani ponudnik/izvajalec za vsako nadaljnjo dobavo pridobiti pisno soglasje odgovorne osebe naročnika.</w:t>
      </w:r>
    </w:p>
    <w:p w14:paraId="3401440D" w14:textId="77777777" w:rsidR="00212090" w:rsidRPr="00F926D9" w:rsidRDefault="00212090" w:rsidP="00212090">
      <w:pPr>
        <w:spacing w:before="120" w:after="120"/>
        <w:jc w:val="both"/>
        <w:rPr>
          <w:rFonts w:ascii="Calibri" w:eastAsia="Arial Unicode MS" w:hAnsi="Calibri"/>
          <w:kern w:val="2"/>
          <w:sz w:val="22"/>
          <w:szCs w:val="22"/>
          <w:lang w:eastAsia="en-US"/>
        </w:rPr>
      </w:pPr>
      <w:r w:rsidRPr="00F926D9">
        <w:rPr>
          <w:rFonts w:ascii="Calibri" w:eastAsia="Arial Unicode MS" w:hAnsi="Calibri"/>
          <w:kern w:val="2"/>
          <w:sz w:val="22"/>
          <w:szCs w:val="22"/>
          <w:lang w:eastAsia="en-US"/>
        </w:rPr>
        <w:t>Naročnik lahko cene materiala/blaga preveri na trgu in v primeru ugodnejše pridobljene cene zanj, material/blago dobavi sam, izbrani ponudnik/izvajalec pa se ga zavezuje uporabiti/vgraditi brez kakršnikoli dodatnih stroškov, razen stroškov izvedbe vgradnje.</w:t>
      </w:r>
    </w:p>
    <w:p w14:paraId="603BE0DF" w14:textId="31DE50C5" w:rsidR="004E6713" w:rsidRDefault="00212090" w:rsidP="00573013">
      <w:pPr>
        <w:spacing w:before="120" w:after="120"/>
        <w:jc w:val="both"/>
        <w:rPr>
          <w:rFonts w:ascii="Calibri" w:eastAsia="Arial Unicode MS" w:hAnsi="Calibri"/>
          <w:bCs/>
          <w:kern w:val="2"/>
          <w:sz w:val="22"/>
          <w:szCs w:val="22"/>
          <w:lang w:eastAsia="en-US"/>
        </w:rPr>
      </w:pPr>
      <w:r w:rsidRPr="00F926D9">
        <w:rPr>
          <w:rFonts w:ascii="Calibri" w:eastAsia="Arial Unicode MS" w:hAnsi="Calibri"/>
          <w:bCs/>
          <w:kern w:val="2"/>
          <w:sz w:val="22"/>
          <w:szCs w:val="22"/>
          <w:lang w:eastAsia="en-US"/>
        </w:rPr>
        <w:t>Izbrani ponudnik/izvajalec mora zagotavljati originalne dele, kot so vgrajeni. V primeru, ko to ni mogoče, se lahko vgradi, po predhodni potrditvi naročnika, tudi originalom enakovredne nadomestne dele.</w:t>
      </w:r>
      <w:bookmarkStart w:id="4" w:name="_Hlk51569590"/>
      <w:bookmarkStart w:id="5" w:name="_Hlk52894453"/>
    </w:p>
    <w:p w14:paraId="0CE34FF6" w14:textId="77777777" w:rsidR="00054194" w:rsidRPr="00613A16" w:rsidRDefault="00054194" w:rsidP="00054194">
      <w:pPr>
        <w:spacing w:before="120"/>
        <w:jc w:val="both"/>
        <w:rPr>
          <w:rFonts w:ascii="Calibri" w:hAnsi="Calibri" w:cs="Calibri"/>
          <w:sz w:val="22"/>
          <w:szCs w:val="22"/>
        </w:rPr>
      </w:pPr>
      <w:r w:rsidRPr="00613A16">
        <w:rPr>
          <w:rFonts w:ascii="Calibri" w:hAnsi="Calibri" w:cs="Calibri"/>
          <w:sz w:val="22"/>
          <w:szCs w:val="22"/>
        </w:rPr>
        <w:t xml:space="preserve">Izbrani ponudnik/izvajalec bo </w:t>
      </w:r>
      <w:r>
        <w:rPr>
          <w:rFonts w:ascii="Calibri" w:hAnsi="Calibri" w:cs="Calibri"/>
          <w:sz w:val="22"/>
          <w:szCs w:val="22"/>
        </w:rPr>
        <w:t xml:space="preserve">določene </w:t>
      </w:r>
      <w:r w:rsidRPr="00613A16">
        <w:rPr>
          <w:rFonts w:ascii="Calibri" w:hAnsi="Calibri" w:cs="Calibri"/>
          <w:sz w:val="22"/>
          <w:szCs w:val="22"/>
        </w:rPr>
        <w:t xml:space="preserve">stroške prevoza prevoženih kilometrov za opravljanje storitev predmeta naročila zaračunaval: </w:t>
      </w:r>
    </w:p>
    <w:p w14:paraId="077F56BB" w14:textId="77777777" w:rsidR="00054194" w:rsidRPr="00613A16" w:rsidRDefault="00054194" w:rsidP="00054194">
      <w:pPr>
        <w:numPr>
          <w:ilvl w:val="0"/>
          <w:numId w:val="40"/>
        </w:numPr>
        <w:jc w:val="both"/>
        <w:rPr>
          <w:rFonts w:ascii="Calibri" w:hAnsi="Calibri" w:cs="Calibri"/>
          <w:sz w:val="22"/>
          <w:szCs w:val="22"/>
        </w:rPr>
      </w:pPr>
      <w:r w:rsidRPr="00613A16">
        <w:rPr>
          <w:rFonts w:ascii="Calibri" w:hAnsi="Calibri" w:cs="Calibri"/>
          <w:sz w:val="22"/>
          <w:szCs w:val="22"/>
        </w:rPr>
        <w:t xml:space="preserve">največ v višini 10 % cene neosvinčenega motornega bencina - 95 oktanov, ki velja na dan izvedbe </w:t>
      </w:r>
      <w:r w:rsidRPr="00613A16">
        <w:rPr>
          <w:rFonts w:ascii="Calibri" w:hAnsi="Calibri" w:cs="Calibri"/>
          <w:sz w:val="22"/>
          <w:szCs w:val="22"/>
        </w:rPr>
        <w:t>predmeta naročila,</w:t>
      </w:r>
    </w:p>
    <w:p w14:paraId="3B2EE68D" w14:textId="7F0624AE" w:rsidR="00054194" w:rsidRPr="006D3B46" w:rsidRDefault="00054194" w:rsidP="00054194">
      <w:pPr>
        <w:numPr>
          <w:ilvl w:val="0"/>
          <w:numId w:val="40"/>
        </w:numPr>
        <w:jc w:val="both"/>
        <w:rPr>
          <w:rFonts w:ascii="Calibri" w:hAnsi="Calibri" w:cs="Calibri"/>
          <w:sz w:val="22"/>
          <w:szCs w:val="22"/>
        </w:rPr>
      </w:pPr>
      <w:r w:rsidRPr="003925C3">
        <w:rPr>
          <w:rFonts w:ascii="Calibri" w:hAnsi="Calibri" w:cs="Calibri"/>
          <w:sz w:val="22"/>
          <w:szCs w:val="22"/>
          <w:u w:val="single"/>
        </w:rPr>
        <w:lastRenderedPageBreak/>
        <w:t xml:space="preserve">samo za </w:t>
      </w:r>
      <w:r w:rsidR="00A527BF">
        <w:rPr>
          <w:rFonts w:ascii="Calibri" w:hAnsi="Calibri" w:cs="Calibri"/>
          <w:sz w:val="22"/>
          <w:szCs w:val="22"/>
          <w:u w:val="single"/>
        </w:rPr>
        <w:t xml:space="preserve">krajšo </w:t>
      </w:r>
      <w:r w:rsidRPr="003925C3">
        <w:rPr>
          <w:rFonts w:ascii="Calibri" w:hAnsi="Calibri" w:cs="Calibri"/>
          <w:sz w:val="22"/>
          <w:szCs w:val="22"/>
          <w:u w:val="single"/>
        </w:rPr>
        <w:t>razdaljo od</w:t>
      </w:r>
      <w:r w:rsidRPr="00754FE2">
        <w:rPr>
          <w:rFonts w:ascii="Calibri" w:hAnsi="Calibri" w:cs="Calibri"/>
          <w:sz w:val="22"/>
          <w:szCs w:val="22"/>
          <w:u w:val="single"/>
        </w:rPr>
        <w:t xml:space="preserve"> sedeža po</w:t>
      </w:r>
      <w:r w:rsidR="00A527BF">
        <w:rPr>
          <w:rFonts w:ascii="Calibri" w:hAnsi="Calibri" w:cs="Calibri"/>
          <w:sz w:val="22"/>
          <w:szCs w:val="22"/>
          <w:u w:val="single"/>
        </w:rPr>
        <w:t>nudnika oz. podizvajalca do lokacije izvedbe popravila na lokaciji naročnika in nazaj do sedeža ponudnika oz. podizvajalca</w:t>
      </w:r>
      <w:r>
        <w:rPr>
          <w:rFonts w:ascii="Calibri" w:hAnsi="Calibri" w:cs="Calibri"/>
          <w:sz w:val="22"/>
          <w:szCs w:val="22"/>
        </w:rPr>
        <w:t>, in sicer</w:t>
      </w:r>
      <w:r w:rsidRPr="006D3B46">
        <w:rPr>
          <w:rFonts w:ascii="Calibri" w:hAnsi="Calibri" w:cs="Calibri"/>
          <w:sz w:val="22"/>
          <w:szCs w:val="22"/>
        </w:rPr>
        <w:t xml:space="preserve"> po daljinarju TIS (https://www.itis.si/zemljevid</w:t>
      </w:r>
      <w:r w:rsidRPr="00613A16">
        <w:rPr>
          <w:rFonts w:ascii="Calibri" w:hAnsi="Calibri" w:cs="Calibri"/>
          <w:sz w:val="22"/>
          <w:szCs w:val="22"/>
        </w:rPr>
        <w:t>,</w:t>
      </w:r>
      <w:r w:rsidR="00FC2AD7" w:rsidRPr="00FC2AD7">
        <w:rPr>
          <w:rFonts w:ascii="Calibri" w:hAnsi="Calibri" w:cs="Calibri"/>
          <w:bCs/>
          <w:sz w:val="22"/>
          <w:szCs w:val="22"/>
        </w:rPr>
        <w:t xml:space="preserve"> </w:t>
      </w:r>
      <w:r w:rsidR="00FC2AD7" w:rsidRPr="00613A16">
        <w:rPr>
          <w:rFonts w:ascii="Calibri" w:hAnsi="Calibri" w:cs="Calibri"/>
          <w:bCs/>
          <w:sz w:val="22"/>
          <w:szCs w:val="22"/>
        </w:rPr>
        <w:t>pri čemer bo uporabljena funkcija/orodje »iskanje poti« z izbiro »najkrajša pot z avtom«</w:t>
      </w:r>
      <w:r w:rsidR="00FC2AD7">
        <w:rPr>
          <w:rFonts w:ascii="Calibri" w:hAnsi="Calibri" w:cs="Calibri"/>
          <w:bCs/>
          <w:sz w:val="22"/>
          <w:szCs w:val="22"/>
        </w:rPr>
        <w:t>,</w:t>
      </w:r>
    </w:p>
    <w:p w14:paraId="114F85EB" w14:textId="77777777" w:rsidR="00054194" w:rsidRPr="00613A16" w:rsidRDefault="00054194" w:rsidP="00054194">
      <w:pPr>
        <w:numPr>
          <w:ilvl w:val="0"/>
          <w:numId w:val="40"/>
        </w:numPr>
        <w:spacing w:after="120"/>
        <w:ind w:left="357" w:hanging="357"/>
        <w:jc w:val="both"/>
        <w:rPr>
          <w:rFonts w:ascii="Calibri" w:hAnsi="Calibri" w:cs="Calibri"/>
          <w:sz w:val="22"/>
          <w:szCs w:val="22"/>
        </w:rPr>
      </w:pPr>
      <w:r w:rsidRPr="00613A16">
        <w:rPr>
          <w:rFonts w:ascii="Calibri" w:hAnsi="Calibri" w:cs="Calibri"/>
          <w:sz w:val="22"/>
          <w:szCs w:val="22"/>
        </w:rPr>
        <w:t xml:space="preserve">samo enkrat (en obračun) v skladu </w:t>
      </w:r>
      <w:r w:rsidRPr="00613A16">
        <w:rPr>
          <w:rFonts w:ascii="Calibri" w:hAnsi="Calibri" w:cs="Calibri"/>
          <w:sz w:val="22"/>
          <w:szCs w:val="22"/>
        </w:rPr>
        <w:t>s predhodnima alinejama v času istega naročila oz. popravila.</w:t>
      </w:r>
    </w:p>
    <w:p w14:paraId="32D141EB" w14:textId="77777777" w:rsidR="00054194" w:rsidRDefault="00054194" w:rsidP="00054194">
      <w:pPr>
        <w:widowControl w:val="0"/>
        <w:suppressAutoHyphens/>
        <w:spacing w:after="120"/>
        <w:jc w:val="both"/>
        <w:rPr>
          <w:rFonts w:asciiTheme="minorHAnsi" w:eastAsia="Arial Unicode MS" w:hAnsiTheme="minorHAnsi" w:cstheme="minorHAnsi"/>
          <w:kern w:val="1"/>
          <w:sz w:val="22"/>
          <w:szCs w:val="22"/>
        </w:rPr>
      </w:pPr>
      <w:r w:rsidRPr="00571F1A">
        <w:rPr>
          <w:rFonts w:asciiTheme="minorHAnsi" w:eastAsia="Arial Unicode MS" w:hAnsiTheme="minorHAnsi" w:cstheme="minorHAnsi"/>
          <w:b/>
          <w:bCs/>
          <w:kern w:val="1"/>
          <w:sz w:val="22"/>
          <w:szCs w:val="22"/>
        </w:rPr>
        <w:t>Zaračunani stroški prevoza</w:t>
      </w:r>
      <w:r>
        <w:rPr>
          <w:rFonts w:asciiTheme="minorHAnsi" w:eastAsia="Arial Unicode MS" w:hAnsiTheme="minorHAnsi" w:cstheme="minorHAnsi"/>
          <w:b/>
          <w:bCs/>
          <w:kern w:val="1"/>
          <w:sz w:val="22"/>
          <w:szCs w:val="22"/>
        </w:rPr>
        <w:t xml:space="preserve"> (iz predhodnega odstavka)</w:t>
      </w:r>
      <w:r w:rsidRPr="00571F1A">
        <w:rPr>
          <w:rFonts w:asciiTheme="minorHAnsi" w:eastAsia="Arial Unicode MS" w:hAnsiTheme="minorHAnsi" w:cstheme="minorHAnsi"/>
          <w:b/>
          <w:bCs/>
          <w:kern w:val="1"/>
          <w:sz w:val="22"/>
          <w:szCs w:val="22"/>
        </w:rPr>
        <w:t xml:space="preserve"> na lokacijo naročnika morajo biti na računu prikazani ločeno</w:t>
      </w:r>
      <w:r w:rsidRPr="00571F1A">
        <w:rPr>
          <w:rFonts w:asciiTheme="minorHAnsi" w:eastAsia="Arial Unicode MS" w:hAnsiTheme="minorHAnsi" w:cstheme="minorHAnsi"/>
          <w:kern w:val="1"/>
          <w:sz w:val="22"/>
          <w:szCs w:val="22"/>
        </w:rPr>
        <w:t xml:space="preserve"> od ostalih storitev in morajo vsebovati najmanj: relacijo, število km in upoštevano ceno na km v skladu s prvo alinejo prejšnjega odstavka.</w:t>
      </w:r>
    </w:p>
    <w:p w14:paraId="3A660F68" w14:textId="6F0E75F3" w:rsidR="00573013" w:rsidRPr="000B293B" w:rsidRDefault="00054194" w:rsidP="000B293B">
      <w:pPr>
        <w:widowControl w:val="0"/>
        <w:tabs>
          <w:tab w:val="left" w:pos="284"/>
        </w:tabs>
        <w:suppressAutoHyphens/>
        <w:overflowPunct w:val="0"/>
        <w:autoSpaceDE w:val="0"/>
        <w:autoSpaceDN w:val="0"/>
        <w:adjustRightInd w:val="0"/>
        <w:spacing w:after="360"/>
        <w:jc w:val="both"/>
        <w:textAlignment w:val="baseline"/>
        <w:rPr>
          <w:rFonts w:asciiTheme="minorHAnsi" w:eastAsiaTheme="minorHAnsi" w:hAnsiTheme="minorHAnsi" w:cstheme="minorHAnsi"/>
          <w:color w:val="000000"/>
          <w:sz w:val="22"/>
          <w:szCs w:val="22"/>
          <w:lang w:eastAsia="en-US"/>
        </w:rPr>
      </w:pPr>
      <w:r w:rsidRPr="00613A16">
        <w:rPr>
          <w:rFonts w:asciiTheme="minorHAnsi" w:hAnsiTheme="minorHAnsi" w:cstheme="minorHAnsi"/>
          <w:sz w:val="22"/>
          <w:szCs w:val="22"/>
        </w:rPr>
        <w:t>Izbrani ponudnik/izvajalec</w:t>
      </w:r>
      <w:r w:rsidRPr="00613A16">
        <w:rPr>
          <w:rFonts w:asciiTheme="minorHAnsi" w:eastAsiaTheme="minorHAnsi" w:hAnsiTheme="minorHAnsi" w:cstheme="minorHAnsi"/>
          <w:color w:val="000000"/>
          <w:sz w:val="22"/>
          <w:szCs w:val="22"/>
          <w:lang w:eastAsia="en-US"/>
        </w:rPr>
        <w:t xml:space="preserve"> bo za prevoz uporabljal lastna prevozna sredstva.</w:t>
      </w:r>
    </w:p>
    <w:p w14:paraId="1504BFF7" w14:textId="6F186596" w:rsidR="00272B1B" w:rsidRPr="001062EC" w:rsidRDefault="00272B1B" w:rsidP="001062EC">
      <w:pPr>
        <w:pStyle w:val="Odstavekseznama"/>
        <w:numPr>
          <w:ilvl w:val="0"/>
          <w:numId w:val="15"/>
        </w:numPr>
        <w:shd w:val="clear" w:color="auto" w:fill="255FAC"/>
        <w:spacing w:after="120"/>
        <w:ind w:left="357" w:hanging="357"/>
        <w:contextualSpacing w:val="0"/>
        <w:rPr>
          <w:rFonts w:asciiTheme="minorHAnsi" w:hAnsiTheme="minorHAnsi"/>
          <w:b/>
          <w:noProof/>
          <w:color w:val="FFFFFF" w:themeColor="background1"/>
        </w:rPr>
      </w:pPr>
      <w:r w:rsidRPr="001062EC">
        <w:rPr>
          <w:rFonts w:asciiTheme="minorHAnsi" w:hAnsiTheme="minorHAnsi"/>
          <w:b/>
          <w:noProof/>
          <w:color w:val="FFFFFF" w:themeColor="background1"/>
        </w:rPr>
        <w:t>SEZNAM DVIGAL</w:t>
      </w:r>
    </w:p>
    <w:p w14:paraId="596132F9" w14:textId="21B88D19" w:rsidR="004A02B8" w:rsidRPr="00C56D4A" w:rsidRDefault="004A02B8" w:rsidP="004A02B8">
      <w:pPr>
        <w:keepNext/>
        <w:numPr>
          <w:ilvl w:val="1"/>
          <w:numId w:val="20"/>
        </w:numPr>
        <w:spacing w:before="240" w:after="240"/>
        <w:ind w:left="782" w:hanging="425"/>
        <w:outlineLvl w:val="0"/>
        <w:rPr>
          <w:rFonts w:ascii="Calibri" w:hAnsi="Calibri" w:cs="Calibri"/>
          <w:b/>
          <w:caps/>
          <w:color w:val="255FAC"/>
          <w:sz w:val="22"/>
          <w:szCs w:val="22"/>
        </w:rPr>
      </w:pPr>
      <w:r w:rsidRPr="00C56D4A">
        <w:rPr>
          <w:rFonts w:ascii="Calibri" w:hAnsi="Calibri" w:cs="Calibri"/>
          <w:b/>
          <w:caps/>
          <w:color w:val="255FAC"/>
          <w:sz w:val="22"/>
          <w:szCs w:val="22"/>
        </w:rPr>
        <w:t xml:space="preserve">Sklop </w:t>
      </w:r>
      <w:r w:rsidR="001062EC" w:rsidRPr="00C56D4A">
        <w:rPr>
          <w:rFonts w:ascii="Calibri" w:hAnsi="Calibri" w:cs="Calibri"/>
          <w:b/>
          <w:caps/>
          <w:color w:val="255FAC"/>
          <w:sz w:val="22"/>
          <w:szCs w:val="22"/>
        </w:rPr>
        <w:t>1</w:t>
      </w:r>
      <w:r w:rsidRPr="00C56D4A">
        <w:rPr>
          <w:rFonts w:ascii="Calibri" w:hAnsi="Calibri" w:cs="Calibri"/>
          <w:b/>
          <w:caps/>
          <w:color w:val="255FAC"/>
          <w:sz w:val="22"/>
          <w:szCs w:val="22"/>
        </w:rPr>
        <w:t>: OE Maribor</w:t>
      </w:r>
    </w:p>
    <w:p w14:paraId="00ED5486" w14:textId="77777777" w:rsidR="004A02B8" w:rsidRPr="00C56D4A" w:rsidRDefault="004A02B8" w:rsidP="004A02B8">
      <w:pPr>
        <w:spacing w:after="120"/>
        <w:ind w:left="567"/>
        <w:jc w:val="both"/>
        <w:rPr>
          <w:rFonts w:asciiTheme="minorHAnsi" w:hAnsiTheme="minorHAnsi" w:cstheme="minorHAnsi"/>
          <w:b/>
          <w:bCs/>
          <w:sz w:val="22"/>
          <w:szCs w:val="22"/>
          <w:u w:val="single"/>
        </w:rPr>
      </w:pPr>
      <w:r w:rsidRPr="00C56D4A">
        <w:rPr>
          <w:rFonts w:asciiTheme="minorHAnsi" w:hAnsiTheme="minorHAnsi" w:cstheme="minorHAnsi"/>
          <w:b/>
          <w:bCs/>
          <w:sz w:val="22"/>
          <w:szCs w:val="22"/>
          <w:u w:val="single"/>
        </w:rPr>
        <w:t>Lokacija Sodna ulica 15, Maribor</w:t>
      </w:r>
    </w:p>
    <w:p w14:paraId="2BD058E5" w14:textId="77777777" w:rsidR="004A02B8" w:rsidRPr="00C56D4A" w:rsidRDefault="004A02B8" w:rsidP="004A02B8">
      <w:pPr>
        <w:widowControl w:val="0"/>
        <w:numPr>
          <w:ilvl w:val="0"/>
          <w:numId w:val="35"/>
        </w:numPr>
        <w:suppressAutoHyphens/>
        <w:spacing w:after="200"/>
        <w:ind w:left="927"/>
        <w:jc w:val="both"/>
        <w:rPr>
          <w:rFonts w:asciiTheme="minorHAnsi" w:eastAsia="Calibri" w:hAnsiTheme="minorHAnsi" w:cstheme="minorHAnsi"/>
          <w:kern w:val="1"/>
          <w:sz w:val="22"/>
          <w:szCs w:val="22"/>
          <w:lang w:eastAsia="ar-SA"/>
        </w:rPr>
      </w:pPr>
      <w:r w:rsidRPr="00C56D4A">
        <w:rPr>
          <w:rFonts w:asciiTheme="minorHAnsi" w:eastAsia="Calibri" w:hAnsiTheme="minorHAnsi" w:cstheme="minorHAnsi"/>
          <w:kern w:val="1"/>
          <w:sz w:val="22"/>
          <w:szCs w:val="22"/>
          <w:lang w:eastAsia="ar-SA"/>
        </w:rPr>
        <w:t xml:space="preserve">proizvajalec: SEC d. o. o.; tip: osebno električno dvigalo s strojnico D1 tip SEC </w:t>
      </w:r>
      <w:proofErr w:type="spellStart"/>
      <w:r w:rsidRPr="00C56D4A">
        <w:rPr>
          <w:rFonts w:asciiTheme="minorHAnsi" w:eastAsia="Calibri" w:hAnsiTheme="minorHAnsi" w:cstheme="minorHAnsi"/>
          <w:kern w:val="1"/>
          <w:sz w:val="22"/>
          <w:szCs w:val="22"/>
          <w:lang w:eastAsia="ar-SA"/>
        </w:rPr>
        <w:t>basis</w:t>
      </w:r>
      <w:proofErr w:type="spellEnd"/>
      <w:r w:rsidRPr="00C56D4A">
        <w:rPr>
          <w:rFonts w:asciiTheme="minorHAnsi" w:eastAsia="Calibri" w:hAnsiTheme="minorHAnsi" w:cstheme="minorHAnsi"/>
          <w:kern w:val="1"/>
          <w:sz w:val="22"/>
          <w:szCs w:val="22"/>
          <w:lang w:eastAsia="ar-SA"/>
        </w:rPr>
        <w:t xml:space="preserve"> E; tov. št.: 508707; leto izdelave: 2008; nosilnost: 800 kg; št. postaj/dostopov: 6/6;</w:t>
      </w:r>
    </w:p>
    <w:p w14:paraId="72EF1637" w14:textId="50DBBE08" w:rsidR="004A02B8" w:rsidRPr="00C56D4A" w:rsidRDefault="004A02B8" w:rsidP="004A02B8">
      <w:pPr>
        <w:keepNext/>
        <w:numPr>
          <w:ilvl w:val="1"/>
          <w:numId w:val="20"/>
        </w:numPr>
        <w:spacing w:before="240" w:after="240"/>
        <w:ind w:left="782" w:hanging="425"/>
        <w:outlineLvl w:val="0"/>
        <w:rPr>
          <w:rFonts w:ascii="Calibri" w:hAnsi="Calibri" w:cs="Calibri"/>
          <w:b/>
          <w:caps/>
          <w:color w:val="255FAC"/>
          <w:sz w:val="22"/>
          <w:szCs w:val="22"/>
        </w:rPr>
      </w:pPr>
      <w:bookmarkStart w:id="6" w:name="_Hlk193115497"/>
      <w:r w:rsidRPr="00C56D4A">
        <w:rPr>
          <w:rFonts w:ascii="Calibri" w:hAnsi="Calibri" w:cs="Calibri"/>
          <w:b/>
          <w:caps/>
          <w:color w:val="255FAC"/>
          <w:sz w:val="22"/>
          <w:szCs w:val="22"/>
        </w:rPr>
        <w:t xml:space="preserve">Sklop </w:t>
      </w:r>
      <w:r w:rsidR="001062EC" w:rsidRPr="00C56D4A">
        <w:rPr>
          <w:rFonts w:ascii="Calibri" w:hAnsi="Calibri" w:cs="Calibri"/>
          <w:b/>
          <w:caps/>
          <w:color w:val="255FAC"/>
          <w:sz w:val="22"/>
          <w:szCs w:val="22"/>
        </w:rPr>
        <w:t>2</w:t>
      </w:r>
      <w:r w:rsidRPr="00C56D4A">
        <w:rPr>
          <w:rFonts w:ascii="Calibri" w:hAnsi="Calibri" w:cs="Calibri"/>
          <w:b/>
          <w:caps/>
          <w:color w:val="255FAC"/>
          <w:sz w:val="22"/>
          <w:szCs w:val="22"/>
        </w:rPr>
        <w:t>: OE Murska Sobota</w:t>
      </w:r>
    </w:p>
    <w:bookmarkEnd w:id="6"/>
    <w:p w14:paraId="59343D31" w14:textId="77777777" w:rsidR="004A02B8" w:rsidRPr="00C56D4A" w:rsidRDefault="004A02B8" w:rsidP="004A02B8">
      <w:pPr>
        <w:spacing w:after="120"/>
        <w:ind w:left="567"/>
        <w:jc w:val="both"/>
        <w:rPr>
          <w:rFonts w:asciiTheme="minorHAnsi" w:hAnsiTheme="minorHAnsi" w:cstheme="minorHAnsi"/>
          <w:b/>
          <w:bCs/>
          <w:sz w:val="22"/>
          <w:szCs w:val="22"/>
          <w:u w:val="single"/>
        </w:rPr>
      </w:pPr>
      <w:r w:rsidRPr="00C56D4A">
        <w:rPr>
          <w:rFonts w:asciiTheme="minorHAnsi" w:hAnsiTheme="minorHAnsi" w:cstheme="minorHAnsi"/>
          <w:b/>
          <w:bCs/>
          <w:sz w:val="22"/>
          <w:szCs w:val="22"/>
          <w:u w:val="single"/>
        </w:rPr>
        <w:t>Lokacija Slovenska ulica 48, Murska Sobota</w:t>
      </w:r>
    </w:p>
    <w:p w14:paraId="249110A0" w14:textId="58F39885" w:rsidR="004A02B8" w:rsidRPr="00C56D4A" w:rsidRDefault="004A02B8" w:rsidP="00462F5D">
      <w:pPr>
        <w:widowControl w:val="0"/>
        <w:numPr>
          <w:ilvl w:val="0"/>
          <w:numId w:val="36"/>
        </w:numPr>
        <w:suppressAutoHyphens/>
        <w:spacing w:after="120"/>
        <w:ind w:left="924" w:hanging="357"/>
        <w:jc w:val="both"/>
        <w:rPr>
          <w:rFonts w:asciiTheme="minorHAnsi" w:eastAsia="Calibri" w:hAnsiTheme="minorHAnsi" w:cstheme="minorHAnsi"/>
          <w:kern w:val="1"/>
          <w:sz w:val="22"/>
          <w:szCs w:val="22"/>
          <w:lang w:eastAsia="ar-SA"/>
        </w:rPr>
      </w:pPr>
      <w:r w:rsidRPr="00C56D4A">
        <w:rPr>
          <w:rFonts w:asciiTheme="minorHAnsi" w:eastAsia="Calibri" w:hAnsiTheme="minorHAnsi" w:cstheme="minorHAnsi"/>
          <w:bCs/>
          <w:kern w:val="1"/>
          <w:sz w:val="22"/>
          <w:szCs w:val="22"/>
          <w:lang w:eastAsia="ar-SA"/>
        </w:rPr>
        <w:t xml:space="preserve">proizvajalec: OTIS LIFT d. o. o.; tip: električno osebno </w:t>
      </w:r>
      <w:proofErr w:type="spellStart"/>
      <w:r w:rsidRPr="00C56D4A">
        <w:rPr>
          <w:rFonts w:asciiTheme="minorHAnsi" w:eastAsia="Calibri" w:hAnsiTheme="minorHAnsi" w:cstheme="minorHAnsi"/>
          <w:bCs/>
          <w:kern w:val="1"/>
          <w:sz w:val="22"/>
          <w:szCs w:val="22"/>
          <w:lang w:eastAsia="ar-SA"/>
        </w:rPr>
        <w:t>brezstrojnično</w:t>
      </w:r>
      <w:proofErr w:type="spellEnd"/>
      <w:r w:rsidRPr="00C56D4A">
        <w:rPr>
          <w:rFonts w:asciiTheme="minorHAnsi" w:eastAsia="Calibri" w:hAnsiTheme="minorHAnsi" w:cstheme="minorHAnsi"/>
          <w:bCs/>
          <w:kern w:val="1"/>
          <w:sz w:val="22"/>
          <w:szCs w:val="22"/>
          <w:lang w:eastAsia="ar-SA"/>
        </w:rPr>
        <w:t xml:space="preserve"> dvigalo (stekleni jašek dvigala); tov. št.: G9NE0177; leto izdelave: 2001; nosilnost: 630 kg; št. postaj/dostopov: 5/5</w:t>
      </w:r>
    </w:p>
    <w:p w14:paraId="0589692F" w14:textId="77777777" w:rsidR="004E6713" w:rsidRPr="0092608D" w:rsidRDefault="004E6713" w:rsidP="00462F5D">
      <w:pPr>
        <w:widowControl w:val="0"/>
        <w:suppressAutoHyphens/>
        <w:jc w:val="both"/>
        <w:rPr>
          <w:rFonts w:asciiTheme="minorHAnsi" w:eastAsia="Calibri" w:hAnsiTheme="minorHAnsi" w:cstheme="minorHAnsi"/>
          <w:kern w:val="1"/>
          <w:sz w:val="22"/>
          <w:szCs w:val="22"/>
          <w:highlight w:val="yellow"/>
          <w:lang w:eastAsia="ar-SA"/>
        </w:rPr>
      </w:pPr>
    </w:p>
    <w:p w14:paraId="4F136FAC" w14:textId="77777777" w:rsidR="00F71E05" w:rsidRPr="00C56D4A" w:rsidRDefault="00F71E05" w:rsidP="00C56D4A">
      <w:pPr>
        <w:pStyle w:val="Odstavekseznama"/>
        <w:numPr>
          <w:ilvl w:val="0"/>
          <w:numId w:val="15"/>
        </w:numPr>
        <w:shd w:val="clear" w:color="auto" w:fill="255FAC"/>
        <w:spacing w:after="120"/>
        <w:ind w:left="357" w:hanging="357"/>
        <w:contextualSpacing w:val="0"/>
        <w:rPr>
          <w:rFonts w:asciiTheme="minorHAnsi" w:hAnsiTheme="minorHAnsi"/>
          <w:b/>
          <w:noProof/>
          <w:color w:val="FFFFFF" w:themeColor="background1"/>
        </w:rPr>
      </w:pPr>
      <w:r w:rsidRPr="00C56D4A">
        <w:rPr>
          <w:rFonts w:asciiTheme="minorHAnsi" w:hAnsiTheme="minorHAnsi"/>
          <w:b/>
          <w:noProof/>
          <w:color w:val="FFFFFF" w:themeColor="background1"/>
          <w:lang w:eastAsia="en-US"/>
        </w:rPr>
        <w:t>VAROVANJE INFORMACIJ</w:t>
      </w:r>
    </w:p>
    <w:p w14:paraId="22ED6F8B" w14:textId="77777777" w:rsidR="00E15A45" w:rsidRPr="00E15A45" w:rsidRDefault="00F71E05" w:rsidP="00E15A45">
      <w:pPr>
        <w:pStyle w:val="Brezrazmikov"/>
        <w:spacing w:after="120"/>
        <w:jc w:val="both"/>
        <w:rPr>
          <w:rFonts w:asciiTheme="minorHAnsi" w:hAnsiTheme="minorHAnsi" w:cstheme="minorHAnsi"/>
          <w:sz w:val="22"/>
          <w:szCs w:val="22"/>
        </w:rPr>
      </w:pPr>
      <w:r w:rsidRPr="00E15A45">
        <w:rPr>
          <w:rFonts w:asciiTheme="minorHAnsi" w:hAnsiTheme="minorHAnsi" w:cstheme="minorHAnsi"/>
          <w:noProof/>
          <w:sz w:val="22"/>
        </w:rPr>
        <w:t xml:space="preserve">Izbrani </w:t>
      </w:r>
      <w:r w:rsidR="00E15A45" w:rsidRPr="00E15A45">
        <w:rPr>
          <w:rFonts w:asciiTheme="minorHAnsi" w:hAnsiTheme="minorHAnsi" w:cstheme="minorHAnsi"/>
          <w:sz w:val="22"/>
          <w:szCs w:val="22"/>
        </w:rPr>
        <w:t>ponudnik/izvajalec mora kot poslovno skrivnost varovati vse informacije, dokumente in druge podatke, ki se nanašajo na naročnika in jih ne sme sporočiti tretjim osebam ali jih kakorkoli uporabiti naprej.</w:t>
      </w:r>
    </w:p>
    <w:p w14:paraId="09DCE7F0" w14:textId="77777777" w:rsidR="00E15A45" w:rsidRPr="00E15A45" w:rsidRDefault="00E15A45" w:rsidP="00E15A45">
      <w:pPr>
        <w:pStyle w:val="Brezrazmikov"/>
        <w:spacing w:after="120"/>
        <w:rPr>
          <w:rFonts w:asciiTheme="minorHAnsi" w:hAnsiTheme="minorHAnsi" w:cstheme="minorHAnsi"/>
          <w:sz w:val="22"/>
          <w:szCs w:val="22"/>
        </w:rPr>
      </w:pPr>
      <w:r w:rsidRPr="00E15A45">
        <w:rPr>
          <w:rFonts w:asciiTheme="minorHAnsi" w:hAnsiTheme="minorHAnsi" w:cstheme="minorHAnsi"/>
          <w:sz w:val="22"/>
          <w:szCs w:val="22"/>
        </w:rPr>
        <w:t>Izbrani ponudnik/izvajalec mora svojo obveznost varovanja informacij razširiti na vse osebe, ki bodo kakorkoli izvrševali celotna ali posamična dela v zvezi s tem javnim naročilom. Obveznost varovanja informacij se nanaša tako na čas izvajanja pogodbenih obveznosti kot tudi na čas po tem.</w:t>
      </w:r>
    </w:p>
    <w:p w14:paraId="7ABA9DC1" w14:textId="77777777" w:rsidR="00E15A45" w:rsidRPr="00E15A45" w:rsidRDefault="00E15A45" w:rsidP="00E15A45">
      <w:pPr>
        <w:pStyle w:val="Brezrazmikov"/>
        <w:jc w:val="both"/>
        <w:rPr>
          <w:rFonts w:asciiTheme="minorHAnsi" w:hAnsiTheme="minorHAnsi" w:cstheme="minorHAnsi"/>
          <w:sz w:val="22"/>
          <w:szCs w:val="22"/>
        </w:rPr>
      </w:pPr>
      <w:r w:rsidRPr="00E15A45">
        <w:rPr>
          <w:rFonts w:asciiTheme="minorHAnsi" w:hAnsiTheme="minorHAnsi" w:cstheme="minorHAnsi"/>
          <w:sz w:val="22"/>
          <w:szCs w:val="22"/>
        </w:rPr>
        <w:t>Natančneje je način varovanja informacij in osebnih podatkov naveden v obrazcu V-7 »Vzorec pogodbe«.</w:t>
      </w:r>
    </w:p>
    <w:p w14:paraId="1E756E90" w14:textId="6442DE76" w:rsidR="00272B1B" w:rsidRPr="0092608D" w:rsidRDefault="00272B1B" w:rsidP="00E15A45">
      <w:pPr>
        <w:pStyle w:val="Brezrazmikov"/>
        <w:spacing w:after="120"/>
        <w:jc w:val="both"/>
        <w:rPr>
          <w:rFonts w:asciiTheme="minorHAnsi" w:hAnsiTheme="minorHAnsi"/>
          <w:b/>
          <w:noProof/>
          <w:color w:val="00B050"/>
          <w:highlight w:val="yellow"/>
        </w:rPr>
      </w:pPr>
    </w:p>
    <w:p w14:paraId="4D823822" w14:textId="77777777" w:rsidR="00085986" w:rsidRPr="00362382" w:rsidRDefault="00085986" w:rsidP="00362382">
      <w:pPr>
        <w:pStyle w:val="Odstavekseznama"/>
        <w:numPr>
          <w:ilvl w:val="0"/>
          <w:numId w:val="15"/>
        </w:numPr>
        <w:shd w:val="clear" w:color="auto" w:fill="255FAC"/>
        <w:spacing w:after="120"/>
        <w:ind w:left="357" w:hanging="357"/>
        <w:contextualSpacing w:val="0"/>
        <w:rPr>
          <w:rFonts w:asciiTheme="minorHAnsi" w:hAnsiTheme="minorHAnsi"/>
          <w:b/>
          <w:noProof/>
          <w:color w:val="FFFFFF" w:themeColor="background1"/>
        </w:rPr>
      </w:pPr>
      <w:r w:rsidRPr="00362382">
        <w:rPr>
          <w:rFonts w:asciiTheme="minorHAnsi" w:hAnsiTheme="minorHAnsi"/>
          <w:b/>
          <w:noProof/>
          <w:color w:val="FFFFFF" w:themeColor="background1"/>
        </w:rPr>
        <w:t xml:space="preserve">OSTALE ZAHTEVE </w:t>
      </w:r>
    </w:p>
    <w:p w14:paraId="17B04AB8" w14:textId="77777777" w:rsidR="00085986" w:rsidRPr="00D84986" w:rsidRDefault="00085986" w:rsidP="00085986">
      <w:pPr>
        <w:spacing w:after="120"/>
        <w:jc w:val="both"/>
        <w:rPr>
          <w:rFonts w:asciiTheme="minorHAnsi" w:eastAsia="Arial Unicode MS" w:hAnsiTheme="minorHAnsi"/>
          <w:noProof/>
          <w:color w:val="000000" w:themeColor="text1"/>
          <w:kern w:val="1"/>
          <w:sz w:val="22"/>
          <w:szCs w:val="22"/>
          <w:lang w:eastAsia="en-US"/>
        </w:rPr>
      </w:pPr>
      <w:r w:rsidRPr="00D84986">
        <w:rPr>
          <w:rFonts w:asciiTheme="minorHAnsi" w:hAnsiTheme="minorHAnsi"/>
          <w:b/>
          <w:noProof/>
          <w:sz w:val="22"/>
          <w:szCs w:val="22"/>
          <w:lang w:eastAsia="en-US"/>
        </w:rPr>
        <w:t>Ostale zahteve so razvidne iz obrazca V-7 »Vzorec pogodbe«. Če so le-te v nasprotju s tehničnimi specifikacijami, veljajo določila iz obrazca V-7 »Vzorec pogodbe«.</w:t>
      </w:r>
    </w:p>
    <w:bookmarkEnd w:id="4"/>
    <w:bookmarkEnd w:id="5"/>
    <w:p w14:paraId="475F9D64" w14:textId="01119604" w:rsidR="00964153" w:rsidRPr="0092608D" w:rsidRDefault="00964153" w:rsidP="00964153">
      <w:pPr>
        <w:pStyle w:val="Brezrazmikov"/>
        <w:jc w:val="both"/>
        <w:rPr>
          <w:rFonts w:asciiTheme="minorHAnsi" w:hAnsiTheme="minorHAnsi" w:cstheme="minorHAnsi"/>
          <w:noProof/>
          <w:sz w:val="22"/>
          <w:highlight w:val="yellow"/>
        </w:rPr>
      </w:pPr>
    </w:p>
    <w:sectPr w:rsidR="00964153" w:rsidRPr="0092608D" w:rsidSect="00212090">
      <w:headerReference w:type="default" r:id="rId10"/>
      <w:footerReference w:type="default" r:id="rId11"/>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DB014" w14:textId="77777777" w:rsidR="00F2779D" w:rsidRDefault="00F2779D">
      <w:r>
        <w:separator/>
      </w:r>
    </w:p>
  </w:endnote>
  <w:endnote w:type="continuationSeparator" w:id="0">
    <w:p w14:paraId="6F71152C" w14:textId="77777777" w:rsidR="00F2779D" w:rsidRDefault="00F2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tka Small">
    <w:panose1 w:val="00000000000000000000"/>
    <w:charset w:val="EE"/>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60F6B" w14:textId="77777777" w:rsidR="00E711EE" w:rsidRPr="004063B6" w:rsidRDefault="00E711EE" w:rsidP="0009256A">
    <w:pPr>
      <w:pStyle w:val="Noga"/>
      <w:pBdr>
        <w:top w:val="single" w:sz="4" w:space="1" w:color="auto"/>
      </w:pBdr>
      <w:jc w:val="both"/>
      <w:rPr>
        <w:i/>
        <w:sz w:val="17"/>
        <w:szCs w:val="17"/>
      </w:rPr>
    </w:pPr>
    <w:r w:rsidRPr="004063B6">
      <w:rPr>
        <w:i/>
        <w:sz w:val="17"/>
        <w:szCs w:val="17"/>
      </w:rPr>
      <w:t>ZZZS</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Pr>
        <w:i/>
        <w:noProof/>
        <w:sz w:val="17"/>
        <w:szCs w:val="17"/>
      </w:rPr>
      <w:t>2</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Pr>
        <w:i/>
        <w:noProof/>
        <w:sz w:val="17"/>
        <w:szCs w:val="17"/>
      </w:rPr>
      <w:t>4</w:t>
    </w:r>
    <w:r w:rsidRPr="004063B6">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57D3E" w14:textId="77777777" w:rsidR="00F2779D" w:rsidRDefault="00F2779D">
      <w:r>
        <w:separator/>
      </w:r>
    </w:p>
  </w:footnote>
  <w:footnote w:type="continuationSeparator" w:id="0">
    <w:p w14:paraId="26B39D1E" w14:textId="77777777" w:rsidR="00F2779D" w:rsidRDefault="00F27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9004" w14:textId="767A124E" w:rsidR="00E711EE" w:rsidRPr="00224A8F" w:rsidRDefault="00E711EE" w:rsidP="00CB74D4">
    <w:pPr>
      <w:pStyle w:val="Glava"/>
      <w:pBdr>
        <w:bottom w:val="single" w:sz="4" w:space="1" w:color="auto"/>
      </w:pBdr>
      <w:tabs>
        <w:tab w:val="left" w:pos="8160"/>
      </w:tabs>
      <w:jc w:val="both"/>
      <w:rPr>
        <w:i/>
        <w:sz w:val="16"/>
        <w:szCs w:val="16"/>
      </w:rPr>
    </w:pPr>
    <w:bookmarkStart w:id="7" w:name="_Hlk1024864"/>
    <w:bookmarkStart w:id="8" w:name="_Hlk1024865"/>
    <w:r>
      <w:rPr>
        <w:i/>
        <w:sz w:val="16"/>
        <w:szCs w:val="16"/>
      </w:rPr>
      <w:t xml:space="preserve">Obrazec </w:t>
    </w:r>
    <w:r w:rsidR="00EC3FB7">
      <w:rPr>
        <w:i/>
        <w:sz w:val="16"/>
        <w:szCs w:val="16"/>
      </w:rPr>
      <w:t>V</w:t>
    </w:r>
    <w:r>
      <w:rPr>
        <w:i/>
        <w:sz w:val="16"/>
        <w:szCs w:val="16"/>
      </w:rPr>
      <w:t xml:space="preserve">-5             </w:t>
    </w:r>
    <w:r>
      <w:rPr>
        <w:i/>
        <w:sz w:val="16"/>
        <w:szCs w:val="16"/>
      </w:rPr>
      <w:tab/>
      <w:t xml:space="preserve">                                                                                                                                       </w:t>
    </w:r>
    <w:r w:rsidR="00E30AC4">
      <w:rPr>
        <w:i/>
        <w:sz w:val="16"/>
        <w:szCs w:val="16"/>
      </w:rPr>
      <w:t xml:space="preserve">    </w:t>
    </w:r>
    <w:r w:rsidR="005657A4">
      <w:rPr>
        <w:i/>
        <w:sz w:val="16"/>
        <w:szCs w:val="16"/>
      </w:rPr>
      <w:t xml:space="preserve">   </w:t>
    </w:r>
    <w:r>
      <w:rPr>
        <w:i/>
        <w:sz w:val="16"/>
        <w:szCs w:val="16"/>
      </w:rPr>
      <w:t>Tehnične specifikacije</w:t>
    </w:r>
    <w:bookmarkEnd w:id="7"/>
    <w:bookmarkEnd w:id="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4682"/>
    <w:multiLevelType w:val="hybridMultilevel"/>
    <w:tmpl w:val="7C7E6F44"/>
    <w:lvl w:ilvl="0" w:tplc="8F4CE3D6">
      <w:start w:val="1"/>
      <w:numFmt w:val="bullet"/>
      <w:lvlText w:val="-"/>
      <w:lvlJc w:val="left"/>
      <w:pPr>
        <w:ind w:left="833" w:hanging="360"/>
      </w:pPr>
      <w:rPr>
        <w:rFonts w:ascii="Sitka Small" w:hAnsi="Sitka Small"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1" w15:restartNumberingAfterBreak="0">
    <w:nsid w:val="04671ADC"/>
    <w:multiLevelType w:val="singleLevel"/>
    <w:tmpl w:val="0486D420"/>
    <w:lvl w:ilvl="0">
      <w:numFmt w:val="bullet"/>
      <w:lvlText w:val="-"/>
      <w:lvlJc w:val="left"/>
      <w:pPr>
        <w:tabs>
          <w:tab w:val="num" w:pos="360"/>
        </w:tabs>
        <w:ind w:left="360" w:hanging="360"/>
      </w:pPr>
      <w:rPr>
        <w:rFonts w:ascii="Arial" w:hAnsi="Arial Unicode MS" w:hint="default"/>
      </w:rPr>
    </w:lvl>
  </w:abstractNum>
  <w:abstractNum w:abstractNumId="2" w15:restartNumberingAfterBreak="0">
    <w:nsid w:val="0E6A1CFA"/>
    <w:multiLevelType w:val="multilevel"/>
    <w:tmpl w:val="17267486"/>
    <w:lvl w:ilvl="0">
      <w:start w:val="5"/>
      <w:numFmt w:val="bullet"/>
      <w:lvlText w:val="-"/>
      <w:lvlJc w:val="left"/>
      <w:pPr>
        <w:tabs>
          <w:tab w:val="num" w:pos="720"/>
        </w:tabs>
        <w:ind w:left="720" w:hanging="360"/>
      </w:pPr>
      <w:rPr>
        <w:rFonts w:ascii="Arial" w:eastAsia="Times New Roman" w:hAnsi="Arial" w:cs="Arial" w:hint="default"/>
        <w:sz w:val="20"/>
      </w:rPr>
    </w:lvl>
    <w:lvl w:ilvl="1">
      <w:start w:val="2"/>
      <w:numFmt w:val="bullet"/>
      <w:lvlText w:val="•"/>
      <w:lvlJc w:val="left"/>
      <w:pPr>
        <w:ind w:left="1440" w:hanging="360"/>
      </w:pPr>
      <w:rPr>
        <w:rFonts w:ascii="Calibri" w:eastAsia="Times New Roman" w:hAnsi="Calibri" w:cs="Calibri"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A7454A"/>
    <w:multiLevelType w:val="hybridMultilevel"/>
    <w:tmpl w:val="E17AA00A"/>
    <w:lvl w:ilvl="0" w:tplc="04240001">
      <w:start w:val="1"/>
      <w:numFmt w:val="bullet"/>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9B448B"/>
    <w:multiLevelType w:val="hybridMultilevel"/>
    <w:tmpl w:val="B4048F36"/>
    <w:lvl w:ilvl="0" w:tplc="7306334A">
      <w:start w:val="1"/>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BA0DB5"/>
    <w:multiLevelType w:val="hybridMultilevel"/>
    <w:tmpl w:val="0EB22CCC"/>
    <w:lvl w:ilvl="0" w:tplc="51E63FF4">
      <w:numFmt w:val="bullet"/>
      <w:lvlText w:val="-"/>
      <w:lvlJc w:val="left"/>
      <w:pPr>
        <w:ind w:left="1440" w:hanging="360"/>
      </w:pPr>
      <w:rPr>
        <w:rFonts w:ascii="Arial" w:eastAsiaTheme="minorHAns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0896277"/>
    <w:multiLevelType w:val="hybridMultilevel"/>
    <w:tmpl w:val="502408BC"/>
    <w:lvl w:ilvl="0" w:tplc="91724E6E">
      <w:start w:val="5"/>
      <w:numFmt w:val="bullet"/>
      <w:lvlText w:val="-"/>
      <w:lvlJc w:val="left"/>
      <w:pPr>
        <w:ind w:left="786" w:hanging="360"/>
      </w:pPr>
      <w:rPr>
        <w:rFonts w:ascii="Arial" w:eastAsia="Times New Roman" w:hAnsi="Arial" w:cs="Arial" w:hint="default"/>
      </w:rPr>
    </w:lvl>
    <w:lvl w:ilvl="1" w:tplc="04240019">
      <w:start w:val="1"/>
      <w:numFmt w:val="lowerLetter"/>
      <w:lvlText w:val="%2."/>
      <w:lvlJc w:val="left"/>
      <w:pPr>
        <w:ind w:left="1287" w:hanging="360"/>
      </w:pPr>
      <w:rPr>
        <w:rFonts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7" w15:restartNumberingAfterBreak="0">
    <w:nsid w:val="2561311D"/>
    <w:multiLevelType w:val="hybridMultilevel"/>
    <w:tmpl w:val="C28E6C14"/>
    <w:lvl w:ilvl="0" w:tplc="8F4CE3D6">
      <w:start w:val="1"/>
      <w:numFmt w:val="bullet"/>
      <w:lvlText w:val="-"/>
      <w:lvlJc w:val="left"/>
      <w:pPr>
        <w:ind w:left="833" w:hanging="360"/>
      </w:pPr>
      <w:rPr>
        <w:rFonts w:ascii="Sitka Small" w:hAnsi="Sitka Small" w:hint="default"/>
      </w:rPr>
    </w:lvl>
    <w:lvl w:ilvl="1" w:tplc="04240003">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8" w15:restartNumberingAfterBreak="0">
    <w:nsid w:val="25C706EF"/>
    <w:multiLevelType w:val="hybridMultilevel"/>
    <w:tmpl w:val="95881BD6"/>
    <w:lvl w:ilvl="0" w:tplc="E954ECE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797562"/>
    <w:multiLevelType w:val="hybridMultilevel"/>
    <w:tmpl w:val="E236C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3546A"/>
    <w:multiLevelType w:val="hybridMultilevel"/>
    <w:tmpl w:val="70088534"/>
    <w:lvl w:ilvl="0" w:tplc="1C3EED82">
      <w:start w:val="8"/>
      <w:numFmt w:val="bullet"/>
      <w:lvlText w:val="-"/>
      <w:lvlJc w:val="left"/>
      <w:pPr>
        <w:ind w:left="833" w:hanging="360"/>
      </w:pPr>
      <w:rPr>
        <w:rFonts w:ascii="Calibri" w:eastAsia="Calibri" w:hAnsi="Calibri" w:cs="Calibri"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11" w15:restartNumberingAfterBreak="0">
    <w:nsid w:val="39DF587A"/>
    <w:multiLevelType w:val="hybridMultilevel"/>
    <w:tmpl w:val="4AF4F4B4"/>
    <w:lvl w:ilvl="0" w:tplc="27FA0392">
      <w:start w:val="1"/>
      <w:numFmt w:val="bullet"/>
      <w:lvlText w:val="·"/>
      <w:lvlJc w:val="left"/>
      <w:pPr>
        <w:ind w:left="1146" w:hanging="360"/>
      </w:pPr>
      <w:rPr>
        <w:rFonts w:ascii="Sitka Small" w:hAnsi="Sitka Smal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412D1D7F"/>
    <w:multiLevelType w:val="hybridMultilevel"/>
    <w:tmpl w:val="F90E4046"/>
    <w:lvl w:ilvl="0" w:tplc="8F4CE3D6">
      <w:start w:val="1"/>
      <w:numFmt w:val="bullet"/>
      <w:lvlText w:val="-"/>
      <w:lvlJc w:val="left"/>
      <w:pPr>
        <w:ind w:left="833" w:hanging="360"/>
      </w:pPr>
      <w:rPr>
        <w:rFonts w:ascii="Sitka Small" w:hAnsi="Sitka Small" w:hint="default"/>
      </w:rPr>
    </w:lvl>
    <w:lvl w:ilvl="1" w:tplc="8F4CE3D6">
      <w:start w:val="1"/>
      <w:numFmt w:val="bullet"/>
      <w:lvlText w:val="-"/>
      <w:lvlJc w:val="left"/>
      <w:pPr>
        <w:ind w:left="833" w:hanging="360"/>
      </w:pPr>
      <w:rPr>
        <w:rFonts w:ascii="Sitka Small" w:hAnsi="Sitka Small"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13" w15:restartNumberingAfterBreak="0">
    <w:nsid w:val="413C4FFC"/>
    <w:multiLevelType w:val="hybridMultilevel"/>
    <w:tmpl w:val="667073A0"/>
    <w:lvl w:ilvl="0" w:tplc="27FA0392">
      <w:start w:val="1"/>
      <w:numFmt w:val="bullet"/>
      <w:lvlText w:val="·"/>
      <w:lvlJc w:val="left"/>
      <w:pPr>
        <w:ind w:left="833"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9D4925"/>
    <w:multiLevelType w:val="hybridMultilevel"/>
    <w:tmpl w:val="6A4ED1D2"/>
    <w:lvl w:ilvl="0" w:tplc="04240019">
      <w:start w:val="1"/>
      <w:numFmt w:val="lowerLetter"/>
      <w:lvlText w:val="%1."/>
      <w:lvlJc w:val="left"/>
      <w:pPr>
        <w:ind w:left="1174" w:hanging="360"/>
      </w:pPr>
      <w:rPr>
        <w:rFonts w:hint="default"/>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15" w15:restartNumberingAfterBreak="0">
    <w:nsid w:val="46CF3ECA"/>
    <w:multiLevelType w:val="hybridMultilevel"/>
    <w:tmpl w:val="92B46C16"/>
    <w:lvl w:ilvl="0" w:tplc="9916689C">
      <w:start w:val="1"/>
      <w:numFmt w:val="lowerLetter"/>
      <w:lvlText w:val="%1."/>
      <w:lvlJc w:val="left"/>
      <w:pPr>
        <w:ind w:left="1284" w:hanging="360"/>
      </w:pPr>
      <w:rPr>
        <w:rFonts w:hint="default"/>
      </w:rPr>
    </w:lvl>
    <w:lvl w:ilvl="1" w:tplc="04240019" w:tentative="1">
      <w:start w:val="1"/>
      <w:numFmt w:val="lowerLetter"/>
      <w:lvlText w:val="%2."/>
      <w:lvlJc w:val="left"/>
      <w:pPr>
        <w:ind w:left="2004" w:hanging="360"/>
      </w:pPr>
    </w:lvl>
    <w:lvl w:ilvl="2" w:tplc="0424001B" w:tentative="1">
      <w:start w:val="1"/>
      <w:numFmt w:val="lowerRoman"/>
      <w:lvlText w:val="%3."/>
      <w:lvlJc w:val="right"/>
      <w:pPr>
        <w:ind w:left="2724" w:hanging="180"/>
      </w:pPr>
    </w:lvl>
    <w:lvl w:ilvl="3" w:tplc="0424000F" w:tentative="1">
      <w:start w:val="1"/>
      <w:numFmt w:val="decimal"/>
      <w:lvlText w:val="%4."/>
      <w:lvlJc w:val="left"/>
      <w:pPr>
        <w:ind w:left="3444" w:hanging="360"/>
      </w:pPr>
    </w:lvl>
    <w:lvl w:ilvl="4" w:tplc="04240019" w:tentative="1">
      <w:start w:val="1"/>
      <w:numFmt w:val="lowerLetter"/>
      <w:lvlText w:val="%5."/>
      <w:lvlJc w:val="left"/>
      <w:pPr>
        <w:ind w:left="4164" w:hanging="360"/>
      </w:pPr>
    </w:lvl>
    <w:lvl w:ilvl="5" w:tplc="0424001B" w:tentative="1">
      <w:start w:val="1"/>
      <w:numFmt w:val="lowerRoman"/>
      <w:lvlText w:val="%6."/>
      <w:lvlJc w:val="right"/>
      <w:pPr>
        <w:ind w:left="4884" w:hanging="180"/>
      </w:pPr>
    </w:lvl>
    <w:lvl w:ilvl="6" w:tplc="0424000F" w:tentative="1">
      <w:start w:val="1"/>
      <w:numFmt w:val="decimal"/>
      <w:lvlText w:val="%7."/>
      <w:lvlJc w:val="left"/>
      <w:pPr>
        <w:ind w:left="5604" w:hanging="360"/>
      </w:pPr>
    </w:lvl>
    <w:lvl w:ilvl="7" w:tplc="04240019" w:tentative="1">
      <w:start w:val="1"/>
      <w:numFmt w:val="lowerLetter"/>
      <w:lvlText w:val="%8."/>
      <w:lvlJc w:val="left"/>
      <w:pPr>
        <w:ind w:left="6324" w:hanging="360"/>
      </w:pPr>
    </w:lvl>
    <w:lvl w:ilvl="8" w:tplc="0424001B" w:tentative="1">
      <w:start w:val="1"/>
      <w:numFmt w:val="lowerRoman"/>
      <w:lvlText w:val="%9."/>
      <w:lvlJc w:val="right"/>
      <w:pPr>
        <w:ind w:left="7044" w:hanging="180"/>
      </w:pPr>
    </w:lvl>
  </w:abstractNum>
  <w:abstractNum w:abstractNumId="16" w15:restartNumberingAfterBreak="0">
    <w:nsid w:val="49F90771"/>
    <w:multiLevelType w:val="hybridMultilevel"/>
    <w:tmpl w:val="43081ED0"/>
    <w:lvl w:ilvl="0" w:tplc="8F4CE3D6">
      <w:start w:val="1"/>
      <w:numFmt w:val="bullet"/>
      <w:lvlText w:val="-"/>
      <w:lvlJc w:val="left"/>
      <w:pPr>
        <w:ind w:left="360" w:hanging="360"/>
      </w:pPr>
      <w:rPr>
        <w:rFonts w:ascii="Sitka Small" w:hAnsi="Sitka Smal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C5D5DAD"/>
    <w:multiLevelType w:val="multilevel"/>
    <w:tmpl w:val="70F03FA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DA90517"/>
    <w:multiLevelType w:val="hybridMultilevel"/>
    <w:tmpl w:val="CA0CA68E"/>
    <w:lvl w:ilvl="0" w:tplc="27FA0392">
      <w:start w:val="1"/>
      <w:numFmt w:val="bullet"/>
      <w:lvlText w:val="·"/>
      <w:lvlJc w:val="left"/>
      <w:pPr>
        <w:ind w:left="1193" w:hanging="360"/>
      </w:pPr>
      <w:rPr>
        <w:rFonts w:ascii="Sitka Small" w:hAnsi="Sitka Small" w:hint="default"/>
      </w:rPr>
    </w:lvl>
    <w:lvl w:ilvl="1" w:tplc="04240003" w:tentative="1">
      <w:start w:val="1"/>
      <w:numFmt w:val="bullet"/>
      <w:lvlText w:val="o"/>
      <w:lvlJc w:val="left"/>
      <w:pPr>
        <w:ind w:left="1913" w:hanging="360"/>
      </w:pPr>
      <w:rPr>
        <w:rFonts w:ascii="Courier New" w:hAnsi="Courier New" w:cs="Courier New" w:hint="default"/>
      </w:rPr>
    </w:lvl>
    <w:lvl w:ilvl="2" w:tplc="04240005" w:tentative="1">
      <w:start w:val="1"/>
      <w:numFmt w:val="bullet"/>
      <w:lvlText w:val=""/>
      <w:lvlJc w:val="left"/>
      <w:pPr>
        <w:ind w:left="2633" w:hanging="360"/>
      </w:pPr>
      <w:rPr>
        <w:rFonts w:ascii="Wingdings" w:hAnsi="Wingdings" w:hint="default"/>
      </w:rPr>
    </w:lvl>
    <w:lvl w:ilvl="3" w:tplc="04240001" w:tentative="1">
      <w:start w:val="1"/>
      <w:numFmt w:val="bullet"/>
      <w:lvlText w:val=""/>
      <w:lvlJc w:val="left"/>
      <w:pPr>
        <w:ind w:left="3353" w:hanging="360"/>
      </w:pPr>
      <w:rPr>
        <w:rFonts w:ascii="Symbol" w:hAnsi="Symbol" w:hint="default"/>
      </w:rPr>
    </w:lvl>
    <w:lvl w:ilvl="4" w:tplc="04240003" w:tentative="1">
      <w:start w:val="1"/>
      <w:numFmt w:val="bullet"/>
      <w:lvlText w:val="o"/>
      <w:lvlJc w:val="left"/>
      <w:pPr>
        <w:ind w:left="4073" w:hanging="360"/>
      </w:pPr>
      <w:rPr>
        <w:rFonts w:ascii="Courier New" w:hAnsi="Courier New" w:cs="Courier New" w:hint="default"/>
      </w:rPr>
    </w:lvl>
    <w:lvl w:ilvl="5" w:tplc="04240005" w:tentative="1">
      <w:start w:val="1"/>
      <w:numFmt w:val="bullet"/>
      <w:lvlText w:val=""/>
      <w:lvlJc w:val="left"/>
      <w:pPr>
        <w:ind w:left="4793" w:hanging="360"/>
      </w:pPr>
      <w:rPr>
        <w:rFonts w:ascii="Wingdings" w:hAnsi="Wingdings" w:hint="default"/>
      </w:rPr>
    </w:lvl>
    <w:lvl w:ilvl="6" w:tplc="04240001" w:tentative="1">
      <w:start w:val="1"/>
      <w:numFmt w:val="bullet"/>
      <w:lvlText w:val=""/>
      <w:lvlJc w:val="left"/>
      <w:pPr>
        <w:ind w:left="5513" w:hanging="360"/>
      </w:pPr>
      <w:rPr>
        <w:rFonts w:ascii="Symbol" w:hAnsi="Symbol" w:hint="default"/>
      </w:rPr>
    </w:lvl>
    <w:lvl w:ilvl="7" w:tplc="04240003" w:tentative="1">
      <w:start w:val="1"/>
      <w:numFmt w:val="bullet"/>
      <w:lvlText w:val="o"/>
      <w:lvlJc w:val="left"/>
      <w:pPr>
        <w:ind w:left="6233" w:hanging="360"/>
      </w:pPr>
      <w:rPr>
        <w:rFonts w:ascii="Courier New" w:hAnsi="Courier New" w:cs="Courier New" w:hint="default"/>
      </w:rPr>
    </w:lvl>
    <w:lvl w:ilvl="8" w:tplc="04240005" w:tentative="1">
      <w:start w:val="1"/>
      <w:numFmt w:val="bullet"/>
      <w:lvlText w:val=""/>
      <w:lvlJc w:val="left"/>
      <w:pPr>
        <w:ind w:left="6953" w:hanging="360"/>
      </w:pPr>
      <w:rPr>
        <w:rFonts w:ascii="Wingdings" w:hAnsi="Wingdings" w:hint="default"/>
      </w:rPr>
    </w:lvl>
  </w:abstractNum>
  <w:abstractNum w:abstractNumId="20" w15:restartNumberingAfterBreak="0">
    <w:nsid w:val="4EDD4988"/>
    <w:multiLevelType w:val="multilevel"/>
    <w:tmpl w:val="FE3E5C9E"/>
    <w:lvl w:ilvl="0">
      <w:start w:val="1"/>
      <w:numFmt w:val="bullet"/>
      <w:lvlText w:val="-"/>
      <w:lvlJc w:val="left"/>
      <w:pPr>
        <w:tabs>
          <w:tab w:val="num" w:pos="720"/>
        </w:tabs>
        <w:ind w:left="720" w:hanging="360"/>
      </w:pPr>
      <w:rPr>
        <w:rFonts w:ascii="Sitka Small" w:hAnsi="Sitka Small" w:hint="default"/>
        <w:sz w:val="20"/>
      </w:rPr>
    </w:lvl>
    <w:lvl w:ilvl="1">
      <w:start w:val="2"/>
      <w:numFmt w:val="bullet"/>
      <w:lvlText w:val="•"/>
      <w:lvlJc w:val="left"/>
      <w:pPr>
        <w:ind w:left="1440" w:hanging="360"/>
      </w:pPr>
      <w:rPr>
        <w:rFonts w:ascii="Calibri" w:eastAsia="Times New Roman" w:hAnsi="Calibri" w:cs="Calibri"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393FD8"/>
    <w:multiLevelType w:val="multilevel"/>
    <w:tmpl w:val="E63414F2"/>
    <w:lvl w:ilvl="0">
      <w:start w:val="1"/>
      <w:numFmt w:val="decimal"/>
      <w:lvlText w:val="%1."/>
      <w:lvlJc w:val="left"/>
      <w:pPr>
        <w:ind w:left="360" w:hanging="360"/>
      </w:pPr>
      <w:rPr>
        <w:rFonts w:hint="default"/>
        <w:b/>
        <w:bCs/>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C10E55"/>
    <w:multiLevelType w:val="hybridMultilevel"/>
    <w:tmpl w:val="073E48A4"/>
    <w:lvl w:ilvl="0" w:tplc="8F4CE3D6">
      <w:start w:val="1"/>
      <w:numFmt w:val="bullet"/>
      <w:lvlText w:val="-"/>
      <w:lvlJc w:val="left"/>
      <w:pPr>
        <w:ind w:left="786" w:hanging="360"/>
      </w:pPr>
      <w:rPr>
        <w:rFonts w:ascii="Sitka Small" w:hAnsi="Sitka Small" w:hint="default"/>
      </w:rPr>
    </w:lvl>
    <w:lvl w:ilvl="1" w:tplc="88DE281E">
      <w:start w:val="5"/>
      <w:numFmt w:val="bullet"/>
      <w:lvlText w:val="-"/>
      <w:lvlJc w:val="left"/>
      <w:pPr>
        <w:ind w:left="1506" w:hanging="360"/>
      </w:pPr>
      <w:rPr>
        <w:rFonts w:ascii="Arial" w:eastAsia="Times New Roman" w:hAnsi="Arial" w:cs="Arial"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3" w15:restartNumberingAfterBreak="0">
    <w:nsid w:val="55CB164A"/>
    <w:multiLevelType w:val="hybridMultilevel"/>
    <w:tmpl w:val="B4825B54"/>
    <w:lvl w:ilvl="0" w:tplc="1C3EED82">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CE60BD"/>
    <w:multiLevelType w:val="hybridMultilevel"/>
    <w:tmpl w:val="4B80E4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A954EA0"/>
    <w:multiLevelType w:val="hybridMultilevel"/>
    <w:tmpl w:val="EE46870E"/>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5DE85C2E"/>
    <w:multiLevelType w:val="multilevel"/>
    <w:tmpl w:val="356A9D0C"/>
    <w:lvl w:ilvl="0">
      <w:start w:val="3"/>
      <w:numFmt w:val="upperRoman"/>
      <w:lvlText w:val="%1."/>
      <w:lvlJc w:val="left"/>
      <w:pPr>
        <w:ind w:left="1077" w:hanging="720"/>
      </w:pPr>
      <w:rPr>
        <w:rFonts w:hint="default"/>
        <w:color w:val="FFFFFF" w:themeColor="background1"/>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28" w15:restartNumberingAfterBreak="0">
    <w:nsid w:val="5F9C3DD2"/>
    <w:multiLevelType w:val="multilevel"/>
    <w:tmpl w:val="D26CFD00"/>
    <w:lvl w:ilvl="0">
      <w:start w:val="1"/>
      <w:numFmt w:val="upperRoman"/>
      <w:lvlText w:val="%1."/>
      <w:lvlJc w:val="left"/>
      <w:pPr>
        <w:ind w:left="1077" w:hanging="720"/>
      </w:pPr>
      <w:rPr>
        <w:rFonts w:hint="default"/>
        <w:color w:val="00B050"/>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29" w15:restartNumberingAfterBreak="0">
    <w:nsid w:val="62AB11EA"/>
    <w:multiLevelType w:val="multilevel"/>
    <w:tmpl w:val="E63414F2"/>
    <w:lvl w:ilvl="0">
      <w:start w:val="1"/>
      <w:numFmt w:val="decimal"/>
      <w:lvlText w:val="%1."/>
      <w:lvlJc w:val="left"/>
      <w:pPr>
        <w:ind w:left="360" w:hanging="360"/>
      </w:pPr>
      <w:rPr>
        <w:rFonts w:hint="default"/>
        <w:b/>
        <w:bCs/>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5A5AFB"/>
    <w:multiLevelType w:val="hybridMultilevel"/>
    <w:tmpl w:val="C6E83908"/>
    <w:lvl w:ilvl="0" w:tplc="04240019">
      <w:start w:val="1"/>
      <w:numFmt w:val="lowerLetter"/>
      <w:lvlText w:val="%1."/>
      <w:lvlJc w:val="left"/>
      <w:pPr>
        <w:ind w:left="1287" w:hanging="360"/>
      </w:pPr>
      <w:rPr>
        <w:rFont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1" w15:restartNumberingAfterBreak="0">
    <w:nsid w:val="667442AD"/>
    <w:multiLevelType w:val="multilevel"/>
    <w:tmpl w:val="D26CFD00"/>
    <w:lvl w:ilvl="0">
      <w:start w:val="1"/>
      <w:numFmt w:val="upperRoman"/>
      <w:lvlText w:val="%1."/>
      <w:lvlJc w:val="left"/>
      <w:pPr>
        <w:ind w:left="1077" w:hanging="720"/>
      </w:pPr>
      <w:rPr>
        <w:rFonts w:hint="default"/>
        <w:color w:val="00B050"/>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32" w15:restartNumberingAfterBreak="0">
    <w:nsid w:val="68FD1172"/>
    <w:multiLevelType w:val="multilevel"/>
    <w:tmpl w:val="7E7AA902"/>
    <w:lvl w:ilvl="0">
      <w:start w:val="1"/>
      <w:numFmt w:val="upperRoman"/>
      <w:lvlText w:val="%1."/>
      <w:lvlJc w:val="left"/>
      <w:pPr>
        <w:ind w:left="1077" w:hanging="720"/>
      </w:pPr>
      <w:rPr>
        <w:rFonts w:hint="default"/>
        <w:color w:val="FFFFFF" w:themeColor="background1"/>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33" w15:restartNumberingAfterBreak="0">
    <w:nsid w:val="6A312332"/>
    <w:multiLevelType w:val="hybridMultilevel"/>
    <w:tmpl w:val="D1CE6EC4"/>
    <w:lvl w:ilvl="0" w:tplc="577CC83E">
      <w:start w:val="5"/>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8956EA"/>
    <w:multiLevelType w:val="hybridMultilevel"/>
    <w:tmpl w:val="CAA6B7FA"/>
    <w:lvl w:ilvl="0" w:tplc="A80EB39A">
      <w:start w:val="1"/>
      <w:numFmt w:val="lowerLetter"/>
      <w:lvlText w:val="%1."/>
      <w:lvlJc w:val="left"/>
      <w:pPr>
        <w:ind w:left="1284" w:hanging="360"/>
      </w:pPr>
      <w:rPr>
        <w:rFonts w:hint="default"/>
      </w:rPr>
    </w:lvl>
    <w:lvl w:ilvl="1" w:tplc="04240019" w:tentative="1">
      <w:start w:val="1"/>
      <w:numFmt w:val="lowerLetter"/>
      <w:lvlText w:val="%2."/>
      <w:lvlJc w:val="left"/>
      <w:pPr>
        <w:ind w:left="2004" w:hanging="360"/>
      </w:pPr>
    </w:lvl>
    <w:lvl w:ilvl="2" w:tplc="0424001B" w:tentative="1">
      <w:start w:val="1"/>
      <w:numFmt w:val="lowerRoman"/>
      <w:lvlText w:val="%3."/>
      <w:lvlJc w:val="right"/>
      <w:pPr>
        <w:ind w:left="2724" w:hanging="180"/>
      </w:pPr>
    </w:lvl>
    <w:lvl w:ilvl="3" w:tplc="0424000F" w:tentative="1">
      <w:start w:val="1"/>
      <w:numFmt w:val="decimal"/>
      <w:lvlText w:val="%4."/>
      <w:lvlJc w:val="left"/>
      <w:pPr>
        <w:ind w:left="3444" w:hanging="360"/>
      </w:pPr>
    </w:lvl>
    <w:lvl w:ilvl="4" w:tplc="04240019" w:tentative="1">
      <w:start w:val="1"/>
      <w:numFmt w:val="lowerLetter"/>
      <w:lvlText w:val="%5."/>
      <w:lvlJc w:val="left"/>
      <w:pPr>
        <w:ind w:left="4164" w:hanging="360"/>
      </w:pPr>
    </w:lvl>
    <w:lvl w:ilvl="5" w:tplc="0424001B" w:tentative="1">
      <w:start w:val="1"/>
      <w:numFmt w:val="lowerRoman"/>
      <w:lvlText w:val="%6."/>
      <w:lvlJc w:val="right"/>
      <w:pPr>
        <w:ind w:left="4884" w:hanging="180"/>
      </w:pPr>
    </w:lvl>
    <w:lvl w:ilvl="6" w:tplc="0424000F" w:tentative="1">
      <w:start w:val="1"/>
      <w:numFmt w:val="decimal"/>
      <w:lvlText w:val="%7."/>
      <w:lvlJc w:val="left"/>
      <w:pPr>
        <w:ind w:left="5604" w:hanging="360"/>
      </w:pPr>
    </w:lvl>
    <w:lvl w:ilvl="7" w:tplc="04240019" w:tentative="1">
      <w:start w:val="1"/>
      <w:numFmt w:val="lowerLetter"/>
      <w:lvlText w:val="%8."/>
      <w:lvlJc w:val="left"/>
      <w:pPr>
        <w:ind w:left="6324" w:hanging="360"/>
      </w:pPr>
    </w:lvl>
    <w:lvl w:ilvl="8" w:tplc="0424001B" w:tentative="1">
      <w:start w:val="1"/>
      <w:numFmt w:val="lowerRoman"/>
      <w:lvlText w:val="%9."/>
      <w:lvlJc w:val="right"/>
      <w:pPr>
        <w:ind w:left="7044" w:hanging="180"/>
      </w:pPr>
    </w:lvl>
  </w:abstractNum>
  <w:abstractNum w:abstractNumId="35" w15:restartNumberingAfterBreak="0">
    <w:nsid w:val="710F14EF"/>
    <w:multiLevelType w:val="multilevel"/>
    <w:tmpl w:val="D26CFD00"/>
    <w:lvl w:ilvl="0">
      <w:start w:val="1"/>
      <w:numFmt w:val="upperRoman"/>
      <w:lvlText w:val="%1."/>
      <w:lvlJc w:val="left"/>
      <w:pPr>
        <w:ind w:left="1077" w:hanging="720"/>
      </w:pPr>
      <w:rPr>
        <w:rFonts w:hint="default"/>
        <w:color w:val="00B050"/>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36" w15:restartNumberingAfterBreak="0">
    <w:nsid w:val="749B2B31"/>
    <w:multiLevelType w:val="hybridMultilevel"/>
    <w:tmpl w:val="7744D9D8"/>
    <w:lvl w:ilvl="0" w:tplc="BACEE55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8D83994"/>
    <w:multiLevelType w:val="multilevel"/>
    <w:tmpl w:val="5EA08BBE"/>
    <w:lvl w:ilvl="0">
      <w:start w:val="1"/>
      <w:numFmt w:val="upperRoman"/>
      <w:lvlText w:val="%1."/>
      <w:lvlJc w:val="left"/>
      <w:pPr>
        <w:ind w:left="1077" w:hanging="720"/>
      </w:pPr>
      <w:rPr>
        <w:rFonts w:hint="default"/>
        <w:color w:val="FFFFFF" w:themeColor="background1"/>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38" w15:restartNumberingAfterBreak="0">
    <w:nsid w:val="7A7A72FA"/>
    <w:multiLevelType w:val="multilevel"/>
    <w:tmpl w:val="76064512"/>
    <w:lvl w:ilvl="0">
      <w:start w:val="3"/>
      <w:numFmt w:val="decimal"/>
      <w:lvlText w:val="%1"/>
      <w:lvlJc w:val="left"/>
      <w:pPr>
        <w:ind w:left="375" w:hanging="375"/>
      </w:pPr>
      <w:rPr>
        <w:rFonts w:hint="default"/>
      </w:rPr>
    </w:lvl>
    <w:lvl w:ilvl="1">
      <w:start w:val="33"/>
      <w:numFmt w:val="decimal"/>
      <w:lvlText w:val="%1.%2"/>
      <w:lvlJc w:val="left"/>
      <w:pPr>
        <w:ind w:left="732" w:hanging="37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9" w15:restartNumberingAfterBreak="0">
    <w:nsid w:val="7AFF5BE4"/>
    <w:multiLevelType w:val="multilevel"/>
    <w:tmpl w:val="E63414F2"/>
    <w:lvl w:ilvl="0">
      <w:start w:val="1"/>
      <w:numFmt w:val="decimal"/>
      <w:lvlText w:val="%1."/>
      <w:lvlJc w:val="left"/>
      <w:pPr>
        <w:ind w:left="360" w:hanging="360"/>
      </w:pPr>
      <w:rPr>
        <w:rFonts w:hint="default"/>
        <w:b/>
        <w:bCs/>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88412096">
    <w:abstractNumId w:val="18"/>
  </w:num>
  <w:num w:numId="2" w16cid:durableId="1452431124">
    <w:abstractNumId w:val="37"/>
  </w:num>
  <w:num w:numId="3" w16cid:durableId="1235358166">
    <w:abstractNumId w:val="39"/>
  </w:num>
  <w:num w:numId="4" w16cid:durableId="1084687242">
    <w:abstractNumId w:val="33"/>
  </w:num>
  <w:num w:numId="5" w16cid:durableId="1131829141">
    <w:abstractNumId w:val="9"/>
  </w:num>
  <w:num w:numId="6" w16cid:durableId="876551143">
    <w:abstractNumId w:val="8"/>
  </w:num>
  <w:num w:numId="7" w16cid:durableId="1991670301">
    <w:abstractNumId w:val="36"/>
  </w:num>
  <w:num w:numId="8" w16cid:durableId="193462521">
    <w:abstractNumId w:val="26"/>
  </w:num>
  <w:num w:numId="9" w16cid:durableId="651711846">
    <w:abstractNumId w:val="3"/>
  </w:num>
  <w:num w:numId="10" w16cid:durableId="461390710">
    <w:abstractNumId w:val="4"/>
  </w:num>
  <w:num w:numId="11" w16cid:durableId="969095795">
    <w:abstractNumId w:val="17"/>
  </w:num>
  <w:num w:numId="12" w16cid:durableId="2022270843">
    <w:abstractNumId w:val="21"/>
  </w:num>
  <w:num w:numId="13" w16cid:durableId="1678574580">
    <w:abstractNumId w:val="29"/>
  </w:num>
  <w:num w:numId="14" w16cid:durableId="2112121644">
    <w:abstractNumId w:val="1"/>
  </w:num>
  <w:num w:numId="15" w16cid:durableId="1798133977">
    <w:abstractNumId w:val="32"/>
  </w:num>
  <w:num w:numId="16" w16cid:durableId="1757938055">
    <w:abstractNumId w:val="28"/>
  </w:num>
  <w:num w:numId="17" w16cid:durableId="1978684523">
    <w:abstractNumId w:val="27"/>
  </w:num>
  <w:num w:numId="18" w16cid:durableId="1225944846">
    <w:abstractNumId w:val="10"/>
  </w:num>
  <w:num w:numId="19" w16cid:durableId="224075093">
    <w:abstractNumId w:val="0"/>
  </w:num>
  <w:num w:numId="20" w16cid:durableId="2036075562">
    <w:abstractNumId w:val="25"/>
  </w:num>
  <w:num w:numId="21" w16cid:durableId="1698577389">
    <w:abstractNumId w:val="7"/>
  </w:num>
  <w:num w:numId="22" w16cid:durableId="899100886">
    <w:abstractNumId w:val="13"/>
  </w:num>
  <w:num w:numId="23" w16cid:durableId="1686324721">
    <w:abstractNumId w:val="22"/>
  </w:num>
  <w:num w:numId="24" w16cid:durableId="1993949360">
    <w:abstractNumId w:val="11"/>
  </w:num>
  <w:num w:numId="25" w16cid:durableId="2014448668">
    <w:abstractNumId w:val="2"/>
  </w:num>
  <w:num w:numId="26" w16cid:durableId="1892186795">
    <w:abstractNumId w:val="12"/>
  </w:num>
  <w:num w:numId="27" w16cid:durableId="620766176">
    <w:abstractNumId w:val="31"/>
  </w:num>
  <w:num w:numId="28" w16cid:durableId="1942495863">
    <w:abstractNumId w:val="6"/>
  </w:num>
  <w:num w:numId="29" w16cid:durableId="1112020504">
    <w:abstractNumId w:val="19"/>
  </w:num>
  <w:num w:numId="30" w16cid:durableId="1027684775">
    <w:abstractNumId w:val="35"/>
  </w:num>
  <w:num w:numId="31" w16cid:durableId="553154969">
    <w:abstractNumId w:val="38"/>
  </w:num>
  <w:num w:numId="32" w16cid:durableId="623775135">
    <w:abstractNumId w:val="20"/>
  </w:num>
  <w:num w:numId="33" w16cid:durableId="1408188117">
    <w:abstractNumId w:val="14"/>
  </w:num>
  <w:num w:numId="34" w16cid:durableId="965550618">
    <w:abstractNumId w:val="30"/>
  </w:num>
  <w:num w:numId="35" w16cid:durableId="1535576546">
    <w:abstractNumId w:val="34"/>
  </w:num>
  <w:num w:numId="36" w16cid:durableId="554196973">
    <w:abstractNumId w:val="15"/>
  </w:num>
  <w:num w:numId="37" w16cid:durableId="1391029970">
    <w:abstractNumId w:val="5"/>
  </w:num>
  <w:num w:numId="38" w16cid:durableId="1975990110">
    <w:abstractNumId w:val="24"/>
  </w:num>
  <w:num w:numId="39" w16cid:durableId="519469639">
    <w:abstractNumId w:val="23"/>
  </w:num>
  <w:num w:numId="40" w16cid:durableId="517738151">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234"/>
    <w:rsid w:val="00003849"/>
    <w:rsid w:val="00004DEB"/>
    <w:rsid w:val="00007178"/>
    <w:rsid w:val="0000782C"/>
    <w:rsid w:val="0001104B"/>
    <w:rsid w:val="00011BCF"/>
    <w:rsid w:val="000123DA"/>
    <w:rsid w:val="000126F5"/>
    <w:rsid w:val="00014D3C"/>
    <w:rsid w:val="00014DA8"/>
    <w:rsid w:val="00014E6B"/>
    <w:rsid w:val="0001535C"/>
    <w:rsid w:val="00022232"/>
    <w:rsid w:val="00022AF7"/>
    <w:rsid w:val="00022D81"/>
    <w:rsid w:val="00023C02"/>
    <w:rsid w:val="000247BC"/>
    <w:rsid w:val="0002517B"/>
    <w:rsid w:val="000251AB"/>
    <w:rsid w:val="000252DD"/>
    <w:rsid w:val="000259F3"/>
    <w:rsid w:val="00026408"/>
    <w:rsid w:val="00027127"/>
    <w:rsid w:val="00027EB4"/>
    <w:rsid w:val="00031A57"/>
    <w:rsid w:val="00031EDD"/>
    <w:rsid w:val="0003223D"/>
    <w:rsid w:val="00032567"/>
    <w:rsid w:val="00032F42"/>
    <w:rsid w:val="000338DF"/>
    <w:rsid w:val="00033951"/>
    <w:rsid w:val="000400E8"/>
    <w:rsid w:val="0004106A"/>
    <w:rsid w:val="00041C99"/>
    <w:rsid w:val="00041D8A"/>
    <w:rsid w:val="00042612"/>
    <w:rsid w:val="000463C0"/>
    <w:rsid w:val="00047862"/>
    <w:rsid w:val="00047C31"/>
    <w:rsid w:val="0005234D"/>
    <w:rsid w:val="000532C3"/>
    <w:rsid w:val="00053D13"/>
    <w:rsid w:val="00054194"/>
    <w:rsid w:val="00054352"/>
    <w:rsid w:val="0005506F"/>
    <w:rsid w:val="00055440"/>
    <w:rsid w:val="00055AF3"/>
    <w:rsid w:val="00056F6A"/>
    <w:rsid w:val="00060E1D"/>
    <w:rsid w:val="00063560"/>
    <w:rsid w:val="0006399A"/>
    <w:rsid w:val="00063F9C"/>
    <w:rsid w:val="00063FD9"/>
    <w:rsid w:val="00067514"/>
    <w:rsid w:val="00067EFA"/>
    <w:rsid w:val="00067F20"/>
    <w:rsid w:val="00070740"/>
    <w:rsid w:val="00070B86"/>
    <w:rsid w:val="00071D47"/>
    <w:rsid w:val="00073AF2"/>
    <w:rsid w:val="000768D2"/>
    <w:rsid w:val="0007762E"/>
    <w:rsid w:val="000804F5"/>
    <w:rsid w:val="00080999"/>
    <w:rsid w:val="00080B93"/>
    <w:rsid w:val="00080F61"/>
    <w:rsid w:val="0008432A"/>
    <w:rsid w:val="00084B5A"/>
    <w:rsid w:val="00084D8F"/>
    <w:rsid w:val="00085161"/>
    <w:rsid w:val="000858C2"/>
    <w:rsid w:val="00085986"/>
    <w:rsid w:val="00085D62"/>
    <w:rsid w:val="00085F92"/>
    <w:rsid w:val="00086AED"/>
    <w:rsid w:val="00087C03"/>
    <w:rsid w:val="00090A47"/>
    <w:rsid w:val="00090E72"/>
    <w:rsid w:val="00090FA4"/>
    <w:rsid w:val="00091C0C"/>
    <w:rsid w:val="000924D1"/>
    <w:rsid w:val="0009256A"/>
    <w:rsid w:val="00092CED"/>
    <w:rsid w:val="00093952"/>
    <w:rsid w:val="00094FCD"/>
    <w:rsid w:val="000955F3"/>
    <w:rsid w:val="00096019"/>
    <w:rsid w:val="00096111"/>
    <w:rsid w:val="000968CE"/>
    <w:rsid w:val="000A1130"/>
    <w:rsid w:val="000A22BE"/>
    <w:rsid w:val="000A29AA"/>
    <w:rsid w:val="000A2CC8"/>
    <w:rsid w:val="000A4FA0"/>
    <w:rsid w:val="000A6036"/>
    <w:rsid w:val="000A61DF"/>
    <w:rsid w:val="000B158C"/>
    <w:rsid w:val="000B1CCF"/>
    <w:rsid w:val="000B2927"/>
    <w:rsid w:val="000B293B"/>
    <w:rsid w:val="000B31C1"/>
    <w:rsid w:val="000B452B"/>
    <w:rsid w:val="000B60D5"/>
    <w:rsid w:val="000B695B"/>
    <w:rsid w:val="000B6B2F"/>
    <w:rsid w:val="000B74BD"/>
    <w:rsid w:val="000C1C21"/>
    <w:rsid w:val="000C1F4E"/>
    <w:rsid w:val="000C37A8"/>
    <w:rsid w:val="000C38C9"/>
    <w:rsid w:val="000C44E5"/>
    <w:rsid w:val="000C5B95"/>
    <w:rsid w:val="000C6549"/>
    <w:rsid w:val="000C7797"/>
    <w:rsid w:val="000D1B4C"/>
    <w:rsid w:val="000D1E1F"/>
    <w:rsid w:val="000D2FE0"/>
    <w:rsid w:val="000D3418"/>
    <w:rsid w:val="000D3997"/>
    <w:rsid w:val="000D61A7"/>
    <w:rsid w:val="000D6BF3"/>
    <w:rsid w:val="000D7353"/>
    <w:rsid w:val="000D7459"/>
    <w:rsid w:val="000E04AB"/>
    <w:rsid w:val="000E0A9A"/>
    <w:rsid w:val="000E0DCB"/>
    <w:rsid w:val="000E11D0"/>
    <w:rsid w:val="000E13B3"/>
    <w:rsid w:val="000E1790"/>
    <w:rsid w:val="000E1A4B"/>
    <w:rsid w:val="000E2B46"/>
    <w:rsid w:val="000E2B91"/>
    <w:rsid w:val="000E2CED"/>
    <w:rsid w:val="000E3EF8"/>
    <w:rsid w:val="000E57C7"/>
    <w:rsid w:val="000F38D4"/>
    <w:rsid w:val="000F46FF"/>
    <w:rsid w:val="000F539F"/>
    <w:rsid w:val="000F577C"/>
    <w:rsid w:val="000F61BF"/>
    <w:rsid w:val="00100863"/>
    <w:rsid w:val="001010BF"/>
    <w:rsid w:val="00104B09"/>
    <w:rsid w:val="001062EC"/>
    <w:rsid w:val="00106AF9"/>
    <w:rsid w:val="00106C3A"/>
    <w:rsid w:val="00107C08"/>
    <w:rsid w:val="001109D3"/>
    <w:rsid w:val="00111CA0"/>
    <w:rsid w:val="001130EF"/>
    <w:rsid w:val="00113C9E"/>
    <w:rsid w:val="00121007"/>
    <w:rsid w:val="00121247"/>
    <w:rsid w:val="001215EE"/>
    <w:rsid w:val="00121777"/>
    <w:rsid w:val="00123A67"/>
    <w:rsid w:val="00124AD6"/>
    <w:rsid w:val="00126EB5"/>
    <w:rsid w:val="001314DE"/>
    <w:rsid w:val="00133654"/>
    <w:rsid w:val="00134DA2"/>
    <w:rsid w:val="001364D4"/>
    <w:rsid w:val="001368E6"/>
    <w:rsid w:val="00136AF6"/>
    <w:rsid w:val="00140179"/>
    <w:rsid w:val="00141125"/>
    <w:rsid w:val="00142C37"/>
    <w:rsid w:val="0014436F"/>
    <w:rsid w:val="00145124"/>
    <w:rsid w:val="00145E5A"/>
    <w:rsid w:val="00146FF9"/>
    <w:rsid w:val="00147022"/>
    <w:rsid w:val="00150199"/>
    <w:rsid w:val="00150D8C"/>
    <w:rsid w:val="00152363"/>
    <w:rsid w:val="001533BF"/>
    <w:rsid w:val="001552FE"/>
    <w:rsid w:val="001557FB"/>
    <w:rsid w:val="001566E7"/>
    <w:rsid w:val="00156F14"/>
    <w:rsid w:val="001573C6"/>
    <w:rsid w:val="00157927"/>
    <w:rsid w:val="00157B29"/>
    <w:rsid w:val="00157F0B"/>
    <w:rsid w:val="001607D8"/>
    <w:rsid w:val="00161E2B"/>
    <w:rsid w:val="00163390"/>
    <w:rsid w:val="001639D6"/>
    <w:rsid w:val="0016412A"/>
    <w:rsid w:val="0016579E"/>
    <w:rsid w:val="00170091"/>
    <w:rsid w:val="00170146"/>
    <w:rsid w:val="00170821"/>
    <w:rsid w:val="00171177"/>
    <w:rsid w:val="0017135D"/>
    <w:rsid w:val="001721A9"/>
    <w:rsid w:val="0017269F"/>
    <w:rsid w:val="00173E7B"/>
    <w:rsid w:val="00174B8A"/>
    <w:rsid w:val="0017688E"/>
    <w:rsid w:val="00176F33"/>
    <w:rsid w:val="0017727D"/>
    <w:rsid w:val="00183052"/>
    <w:rsid w:val="00184A87"/>
    <w:rsid w:val="001851B5"/>
    <w:rsid w:val="00185449"/>
    <w:rsid w:val="00185DD2"/>
    <w:rsid w:val="00186837"/>
    <w:rsid w:val="00187BA1"/>
    <w:rsid w:val="0019080B"/>
    <w:rsid w:val="00192B4A"/>
    <w:rsid w:val="00192CC5"/>
    <w:rsid w:val="0019348E"/>
    <w:rsid w:val="00194BC3"/>
    <w:rsid w:val="00196481"/>
    <w:rsid w:val="00196AD5"/>
    <w:rsid w:val="00197B56"/>
    <w:rsid w:val="001A0851"/>
    <w:rsid w:val="001A129D"/>
    <w:rsid w:val="001A2103"/>
    <w:rsid w:val="001A413D"/>
    <w:rsid w:val="001A475C"/>
    <w:rsid w:val="001A4BDE"/>
    <w:rsid w:val="001A5097"/>
    <w:rsid w:val="001A544B"/>
    <w:rsid w:val="001A6B6E"/>
    <w:rsid w:val="001B2D5E"/>
    <w:rsid w:val="001B4043"/>
    <w:rsid w:val="001B42EB"/>
    <w:rsid w:val="001B483F"/>
    <w:rsid w:val="001B5CD7"/>
    <w:rsid w:val="001B60D7"/>
    <w:rsid w:val="001B68CA"/>
    <w:rsid w:val="001B6D69"/>
    <w:rsid w:val="001B70D7"/>
    <w:rsid w:val="001B7239"/>
    <w:rsid w:val="001B7DF1"/>
    <w:rsid w:val="001C04E7"/>
    <w:rsid w:val="001C337F"/>
    <w:rsid w:val="001C3CD3"/>
    <w:rsid w:val="001C4B58"/>
    <w:rsid w:val="001C52B9"/>
    <w:rsid w:val="001C5329"/>
    <w:rsid w:val="001C5871"/>
    <w:rsid w:val="001C66AB"/>
    <w:rsid w:val="001C69F2"/>
    <w:rsid w:val="001C7098"/>
    <w:rsid w:val="001C7802"/>
    <w:rsid w:val="001C7B77"/>
    <w:rsid w:val="001D0076"/>
    <w:rsid w:val="001D130D"/>
    <w:rsid w:val="001D2967"/>
    <w:rsid w:val="001D29B8"/>
    <w:rsid w:val="001D3AFE"/>
    <w:rsid w:val="001D3B71"/>
    <w:rsid w:val="001D3FB4"/>
    <w:rsid w:val="001D5A89"/>
    <w:rsid w:val="001D5C35"/>
    <w:rsid w:val="001D60EB"/>
    <w:rsid w:val="001D6872"/>
    <w:rsid w:val="001D6FC0"/>
    <w:rsid w:val="001D73A5"/>
    <w:rsid w:val="001D73CD"/>
    <w:rsid w:val="001E0575"/>
    <w:rsid w:val="001E0F77"/>
    <w:rsid w:val="001E4305"/>
    <w:rsid w:val="001E5D69"/>
    <w:rsid w:val="001E6F78"/>
    <w:rsid w:val="001E77D9"/>
    <w:rsid w:val="001F06EA"/>
    <w:rsid w:val="001F157A"/>
    <w:rsid w:val="001F1F31"/>
    <w:rsid w:val="001F2703"/>
    <w:rsid w:val="001F3DA8"/>
    <w:rsid w:val="001F41A3"/>
    <w:rsid w:val="001F4CE5"/>
    <w:rsid w:val="001F5652"/>
    <w:rsid w:val="00200AF6"/>
    <w:rsid w:val="00200B2E"/>
    <w:rsid w:val="00200C53"/>
    <w:rsid w:val="00200CCB"/>
    <w:rsid w:val="00203338"/>
    <w:rsid w:val="0020339B"/>
    <w:rsid w:val="00203543"/>
    <w:rsid w:val="00203F5F"/>
    <w:rsid w:val="002046DB"/>
    <w:rsid w:val="00205EE2"/>
    <w:rsid w:val="002061D1"/>
    <w:rsid w:val="0020689D"/>
    <w:rsid w:val="0020794F"/>
    <w:rsid w:val="00207AC2"/>
    <w:rsid w:val="00212090"/>
    <w:rsid w:val="002129D1"/>
    <w:rsid w:val="00212E9C"/>
    <w:rsid w:val="00213502"/>
    <w:rsid w:val="00216122"/>
    <w:rsid w:val="0021730E"/>
    <w:rsid w:val="0021738B"/>
    <w:rsid w:val="00220773"/>
    <w:rsid w:val="00222E0C"/>
    <w:rsid w:val="00223CA8"/>
    <w:rsid w:val="00224A8F"/>
    <w:rsid w:val="002260BA"/>
    <w:rsid w:val="00227A46"/>
    <w:rsid w:val="00230743"/>
    <w:rsid w:val="0023309F"/>
    <w:rsid w:val="002338EB"/>
    <w:rsid w:val="00233DB1"/>
    <w:rsid w:val="00233F76"/>
    <w:rsid w:val="00235333"/>
    <w:rsid w:val="002356FC"/>
    <w:rsid w:val="002359FF"/>
    <w:rsid w:val="00235B62"/>
    <w:rsid w:val="0023705D"/>
    <w:rsid w:val="002374C7"/>
    <w:rsid w:val="00240A63"/>
    <w:rsid w:val="00240F22"/>
    <w:rsid w:val="00240F2E"/>
    <w:rsid w:val="0024110D"/>
    <w:rsid w:val="00241277"/>
    <w:rsid w:val="002416EC"/>
    <w:rsid w:val="00241EE6"/>
    <w:rsid w:val="00242709"/>
    <w:rsid w:val="0024340F"/>
    <w:rsid w:val="002435B9"/>
    <w:rsid w:val="002475FF"/>
    <w:rsid w:val="00247B5E"/>
    <w:rsid w:val="00247F4C"/>
    <w:rsid w:val="0025038C"/>
    <w:rsid w:val="002508A9"/>
    <w:rsid w:val="00250B89"/>
    <w:rsid w:val="00250FA6"/>
    <w:rsid w:val="00251583"/>
    <w:rsid w:val="00251E04"/>
    <w:rsid w:val="002528B0"/>
    <w:rsid w:val="002530CB"/>
    <w:rsid w:val="00253125"/>
    <w:rsid w:val="00254886"/>
    <w:rsid w:val="002549C7"/>
    <w:rsid w:val="00254D90"/>
    <w:rsid w:val="002553C8"/>
    <w:rsid w:val="00257FB3"/>
    <w:rsid w:val="00261679"/>
    <w:rsid w:val="00261CD7"/>
    <w:rsid w:val="002637C9"/>
    <w:rsid w:val="00264A5B"/>
    <w:rsid w:val="00265371"/>
    <w:rsid w:val="0026573B"/>
    <w:rsid w:val="0026597C"/>
    <w:rsid w:val="00267FA7"/>
    <w:rsid w:val="0027054A"/>
    <w:rsid w:val="002724AE"/>
    <w:rsid w:val="00272B1B"/>
    <w:rsid w:val="00272E9C"/>
    <w:rsid w:val="0027380C"/>
    <w:rsid w:val="00275E1A"/>
    <w:rsid w:val="00276139"/>
    <w:rsid w:val="00276BE4"/>
    <w:rsid w:val="00280772"/>
    <w:rsid w:val="00281B8B"/>
    <w:rsid w:val="0028503D"/>
    <w:rsid w:val="002866F0"/>
    <w:rsid w:val="00286BEF"/>
    <w:rsid w:val="002879E3"/>
    <w:rsid w:val="00290135"/>
    <w:rsid w:val="002928D0"/>
    <w:rsid w:val="00293AEF"/>
    <w:rsid w:val="00294AC9"/>
    <w:rsid w:val="00296019"/>
    <w:rsid w:val="0029661D"/>
    <w:rsid w:val="00297DF5"/>
    <w:rsid w:val="002A0431"/>
    <w:rsid w:val="002A1784"/>
    <w:rsid w:val="002A1F28"/>
    <w:rsid w:val="002A49AE"/>
    <w:rsid w:val="002A5C56"/>
    <w:rsid w:val="002A5EC7"/>
    <w:rsid w:val="002A741D"/>
    <w:rsid w:val="002B1B3F"/>
    <w:rsid w:val="002B40EB"/>
    <w:rsid w:val="002B4D0D"/>
    <w:rsid w:val="002B4F2C"/>
    <w:rsid w:val="002B50BC"/>
    <w:rsid w:val="002B56CA"/>
    <w:rsid w:val="002B5C89"/>
    <w:rsid w:val="002B5E42"/>
    <w:rsid w:val="002C0978"/>
    <w:rsid w:val="002C187E"/>
    <w:rsid w:val="002C2001"/>
    <w:rsid w:val="002C2BC1"/>
    <w:rsid w:val="002C3A3D"/>
    <w:rsid w:val="002C3E9D"/>
    <w:rsid w:val="002C47CC"/>
    <w:rsid w:val="002C559A"/>
    <w:rsid w:val="002D2015"/>
    <w:rsid w:val="002D4153"/>
    <w:rsid w:val="002D5C9E"/>
    <w:rsid w:val="002D6351"/>
    <w:rsid w:val="002D72F2"/>
    <w:rsid w:val="002E4C5B"/>
    <w:rsid w:val="002E7612"/>
    <w:rsid w:val="002E76E7"/>
    <w:rsid w:val="002F0D89"/>
    <w:rsid w:val="002F1702"/>
    <w:rsid w:val="002F2A4F"/>
    <w:rsid w:val="002F2BCC"/>
    <w:rsid w:val="002F3D95"/>
    <w:rsid w:val="002F41A6"/>
    <w:rsid w:val="002F61DD"/>
    <w:rsid w:val="00300658"/>
    <w:rsid w:val="003010CB"/>
    <w:rsid w:val="00301CB8"/>
    <w:rsid w:val="00302F47"/>
    <w:rsid w:val="003037D4"/>
    <w:rsid w:val="0030424A"/>
    <w:rsid w:val="00304328"/>
    <w:rsid w:val="00304531"/>
    <w:rsid w:val="00304FCA"/>
    <w:rsid w:val="00305356"/>
    <w:rsid w:val="0030591C"/>
    <w:rsid w:val="003066BA"/>
    <w:rsid w:val="00306B9D"/>
    <w:rsid w:val="00311591"/>
    <w:rsid w:val="003124C6"/>
    <w:rsid w:val="00314092"/>
    <w:rsid w:val="003149C0"/>
    <w:rsid w:val="003150C2"/>
    <w:rsid w:val="00315949"/>
    <w:rsid w:val="00315CE8"/>
    <w:rsid w:val="003168CA"/>
    <w:rsid w:val="003170C0"/>
    <w:rsid w:val="0032008C"/>
    <w:rsid w:val="00320229"/>
    <w:rsid w:val="00321473"/>
    <w:rsid w:val="0032177A"/>
    <w:rsid w:val="00321CB9"/>
    <w:rsid w:val="00322FDE"/>
    <w:rsid w:val="00323182"/>
    <w:rsid w:val="0032391A"/>
    <w:rsid w:val="00323A76"/>
    <w:rsid w:val="003246F5"/>
    <w:rsid w:val="0032480E"/>
    <w:rsid w:val="0032513A"/>
    <w:rsid w:val="003252B0"/>
    <w:rsid w:val="003259DA"/>
    <w:rsid w:val="00327039"/>
    <w:rsid w:val="00330449"/>
    <w:rsid w:val="003315D1"/>
    <w:rsid w:val="00331BF9"/>
    <w:rsid w:val="00331FA8"/>
    <w:rsid w:val="00332362"/>
    <w:rsid w:val="00332C91"/>
    <w:rsid w:val="00335389"/>
    <w:rsid w:val="00337592"/>
    <w:rsid w:val="0033767B"/>
    <w:rsid w:val="00337CBD"/>
    <w:rsid w:val="00340E43"/>
    <w:rsid w:val="00340FF9"/>
    <w:rsid w:val="003414FA"/>
    <w:rsid w:val="0034180D"/>
    <w:rsid w:val="00342000"/>
    <w:rsid w:val="00343813"/>
    <w:rsid w:val="00343BB8"/>
    <w:rsid w:val="00345106"/>
    <w:rsid w:val="00345D3A"/>
    <w:rsid w:val="00346214"/>
    <w:rsid w:val="0035044C"/>
    <w:rsid w:val="00352BBB"/>
    <w:rsid w:val="003539AE"/>
    <w:rsid w:val="00353E7A"/>
    <w:rsid w:val="003541FA"/>
    <w:rsid w:val="0035567F"/>
    <w:rsid w:val="00356BC6"/>
    <w:rsid w:val="003609B6"/>
    <w:rsid w:val="00362382"/>
    <w:rsid w:val="00363F88"/>
    <w:rsid w:val="0036518E"/>
    <w:rsid w:val="003657D0"/>
    <w:rsid w:val="00365EBB"/>
    <w:rsid w:val="0036711C"/>
    <w:rsid w:val="00371174"/>
    <w:rsid w:val="00372C8F"/>
    <w:rsid w:val="00372D1F"/>
    <w:rsid w:val="00373002"/>
    <w:rsid w:val="003748E4"/>
    <w:rsid w:val="00375922"/>
    <w:rsid w:val="0037778E"/>
    <w:rsid w:val="00377F4C"/>
    <w:rsid w:val="00380140"/>
    <w:rsid w:val="00381972"/>
    <w:rsid w:val="00383539"/>
    <w:rsid w:val="0038378A"/>
    <w:rsid w:val="003853A2"/>
    <w:rsid w:val="003853F8"/>
    <w:rsid w:val="00385CEC"/>
    <w:rsid w:val="00386E63"/>
    <w:rsid w:val="003870DD"/>
    <w:rsid w:val="003903BD"/>
    <w:rsid w:val="00394D37"/>
    <w:rsid w:val="00395330"/>
    <w:rsid w:val="00395852"/>
    <w:rsid w:val="00397E0B"/>
    <w:rsid w:val="00397F81"/>
    <w:rsid w:val="003A018F"/>
    <w:rsid w:val="003A09A3"/>
    <w:rsid w:val="003A14E6"/>
    <w:rsid w:val="003A1C76"/>
    <w:rsid w:val="003A2AA0"/>
    <w:rsid w:val="003A60C6"/>
    <w:rsid w:val="003A68D5"/>
    <w:rsid w:val="003A6A6E"/>
    <w:rsid w:val="003A6F97"/>
    <w:rsid w:val="003A794D"/>
    <w:rsid w:val="003A7B14"/>
    <w:rsid w:val="003B15A3"/>
    <w:rsid w:val="003B163E"/>
    <w:rsid w:val="003B1C73"/>
    <w:rsid w:val="003B22B5"/>
    <w:rsid w:val="003B31F6"/>
    <w:rsid w:val="003B3BC4"/>
    <w:rsid w:val="003B7A40"/>
    <w:rsid w:val="003C1630"/>
    <w:rsid w:val="003C20FC"/>
    <w:rsid w:val="003C3AF5"/>
    <w:rsid w:val="003C59CA"/>
    <w:rsid w:val="003C5FC3"/>
    <w:rsid w:val="003C6CFC"/>
    <w:rsid w:val="003C7C14"/>
    <w:rsid w:val="003D0884"/>
    <w:rsid w:val="003D20D8"/>
    <w:rsid w:val="003D2C77"/>
    <w:rsid w:val="003D2D8B"/>
    <w:rsid w:val="003D3148"/>
    <w:rsid w:val="003D3FCD"/>
    <w:rsid w:val="003D4877"/>
    <w:rsid w:val="003D50C0"/>
    <w:rsid w:val="003D5F27"/>
    <w:rsid w:val="003D6D6E"/>
    <w:rsid w:val="003D7CDE"/>
    <w:rsid w:val="003D7F20"/>
    <w:rsid w:val="003E059C"/>
    <w:rsid w:val="003E07C4"/>
    <w:rsid w:val="003E1328"/>
    <w:rsid w:val="003E1A82"/>
    <w:rsid w:val="003E1D1E"/>
    <w:rsid w:val="003E3015"/>
    <w:rsid w:val="003E401D"/>
    <w:rsid w:val="003E4D65"/>
    <w:rsid w:val="003E6255"/>
    <w:rsid w:val="003E732C"/>
    <w:rsid w:val="003E74D0"/>
    <w:rsid w:val="003F03F6"/>
    <w:rsid w:val="003F5854"/>
    <w:rsid w:val="003F586A"/>
    <w:rsid w:val="003F5CAC"/>
    <w:rsid w:val="003F66F3"/>
    <w:rsid w:val="003F6A37"/>
    <w:rsid w:val="00400860"/>
    <w:rsid w:val="004040BD"/>
    <w:rsid w:val="004054C5"/>
    <w:rsid w:val="004056D7"/>
    <w:rsid w:val="0040613D"/>
    <w:rsid w:val="004063B6"/>
    <w:rsid w:val="00407B94"/>
    <w:rsid w:val="00407D96"/>
    <w:rsid w:val="00411187"/>
    <w:rsid w:val="00411708"/>
    <w:rsid w:val="004119D6"/>
    <w:rsid w:val="00412059"/>
    <w:rsid w:val="00412F1B"/>
    <w:rsid w:val="004131DE"/>
    <w:rsid w:val="00415805"/>
    <w:rsid w:val="00415DF3"/>
    <w:rsid w:val="00416ED1"/>
    <w:rsid w:val="00416F3F"/>
    <w:rsid w:val="00417121"/>
    <w:rsid w:val="00417478"/>
    <w:rsid w:val="00417837"/>
    <w:rsid w:val="0042026A"/>
    <w:rsid w:val="00421555"/>
    <w:rsid w:val="00421963"/>
    <w:rsid w:val="00422962"/>
    <w:rsid w:val="00426948"/>
    <w:rsid w:val="00426AB0"/>
    <w:rsid w:val="00426D2E"/>
    <w:rsid w:val="00427371"/>
    <w:rsid w:val="00430DBA"/>
    <w:rsid w:val="004316E5"/>
    <w:rsid w:val="0043215D"/>
    <w:rsid w:val="00433578"/>
    <w:rsid w:val="004340C2"/>
    <w:rsid w:val="00434194"/>
    <w:rsid w:val="00436C97"/>
    <w:rsid w:val="00437114"/>
    <w:rsid w:val="00440BCC"/>
    <w:rsid w:val="00441BF6"/>
    <w:rsid w:val="0044288B"/>
    <w:rsid w:val="00443DD1"/>
    <w:rsid w:val="00446B8D"/>
    <w:rsid w:val="00453A9B"/>
    <w:rsid w:val="00453D00"/>
    <w:rsid w:val="00454B46"/>
    <w:rsid w:val="0045603C"/>
    <w:rsid w:val="00460318"/>
    <w:rsid w:val="00462A0F"/>
    <w:rsid w:val="00462F5D"/>
    <w:rsid w:val="00464ACA"/>
    <w:rsid w:val="00466540"/>
    <w:rsid w:val="00466F23"/>
    <w:rsid w:val="00467089"/>
    <w:rsid w:val="004676A0"/>
    <w:rsid w:val="004700A2"/>
    <w:rsid w:val="00470166"/>
    <w:rsid w:val="00470AED"/>
    <w:rsid w:val="00470ED4"/>
    <w:rsid w:val="00472294"/>
    <w:rsid w:val="00472BE2"/>
    <w:rsid w:val="00472D71"/>
    <w:rsid w:val="00473547"/>
    <w:rsid w:val="00473ECB"/>
    <w:rsid w:val="00474C42"/>
    <w:rsid w:val="004756C9"/>
    <w:rsid w:val="00475A84"/>
    <w:rsid w:val="00475B7A"/>
    <w:rsid w:val="004763F7"/>
    <w:rsid w:val="0047650C"/>
    <w:rsid w:val="00476755"/>
    <w:rsid w:val="00476E53"/>
    <w:rsid w:val="00477E07"/>
    <w:rsid w:val="00483554"/>
    <w:rsid w:val="00485CDD"/>
    <w:rsid w:val="00485EFA"/>
    <w:rsid w:val="0048716C"/>
    <w:rsid w:val="0049120D"/>
    <w:rsid w:val="00495EEB"/>
    <w:rsid w:val="00496FDA"/>
    <w:rsid w:val="00497FE8"/>
    <w:rsid w:val="004A02B8"/>
    <w:rsid w:val="004A099E"/>
    <w:rsid w:val="004A2407"/>
    <w:rsid w:val="004A2A09"/>
    <w:rsid w:val="004A37B2"/>
    <w:rsid w:val="004A404B"/>
    <w:rsid w:val="004A44E9"/>
    <w:rsid w:val="004A4DC3"/>
    <w:rsid w:val="004A6DBC"/>
    <w:rsid w:val="004A6EF9"/>
    <w:rsid w:val="004B01FE"/>
    <w:rsid w:val="004B0F2A"/>
    <w:rsid w:val="004B10DD"/>
    <w:rsid w:val="004B12EC"/>
    <w:rsid w:val="004B1A0C"/>
    <w:rsid w:val="004B1CB4"/>
    <w:rsid w:val="004B2AB0"/>
    <w:rsid w:val="004B4142"/>
    <w:rsid w:val="004B4B34"/>
    <w:rsid w:val="004B596A"/>
    <w:rsid w:val="004B6181"/>
    <w:rsid w:val="004C04F9"/>
    <w:rsid w:val="004C2555"/>
    <w:rsid w:val="004C31AB"/>
    <w:rsid w:val="004C329A"/>
    <w:rsid w:val="004C34C2"/>
    <w:rsid w:val="004C52EC"/>
    <w:rsid w:val="004C5AC5"/>
    <w:rsid w:val="004C63E5"/>
    <w:rsid w:val="004C65A9"/>
    <w:rsid w:val="004C6BA9"/>
    <w:rsid w:val="004C6BBC"/>
    <w:rsid w:val="004C6C1C"/>
    <w:rsid w:val="004C6C25"/>
    <w:rsid w:val="004C7B5D"/>
    <w:rsid w:val="004D01B3"/>
    <w:rsid w:val="004D02FC"/>
    <w:rsid w:val="004D1D71"/>
    <w:rsid w:val="004D3259"/>
    <w:rsid w:val="004D395C"/>
    <w:rsid w:val="004D5E59"/>
    <w:rsid w:val="004D6045"/>
    <w:rsid w:val="004D79DB"/>
    <w:rsid w:val="004E04D4"/>
    <w:rsid w:val="004E1045"/>
    <w:rsid w:val="004E125F"/>
    <w:rsid w:val="004E2386"/>
    <w:rsid w:val="004E4E5D"/>
    <w:rsid w:val="004E5399"/>
    <w:rsid w:val="004E6713"/>
    <w:rsid w:val="004E7950"/>
    <w:rsid w:val="004F1040"/>
    <w:rsid w:val="004F1165"/>
    <w:rsid w:val="004F172B"/>
    <w:rsid w:val="004F7ACE"/>
    <w:rsid w:val="0050204C"/>
    <w:rsid w:val="00502316"/>
    <w:rsid w:val="00502B4D"/>
    <w:rsid w:val="00504843"/>
    <w:rsid w:val="00505497"/>
    <w:rsid w:val="00505A59"/>
    <w:rsid w:val="00507558"/>
    <w:rsid w:val="00507F4F"/>
    <w:rsid w:val="00511DD4"/>
    <w:rsid w:val="005122E8"/>
    <w:rsid w:val="00512F1F"/>
    <w:rsid w:val="00513738"/>
    <w:rsid w:val="0051428A"/>
    <w:rsid w:val="0051484B"/>
    <w:rsid w:val="00515EE6"/>
    <w:rsid w:val="00516E22"/>
    <w:rsid w:val="00520574"/>
    <w:rsid w:val="0052073B"/>
    <w:rsid w:val="0052327D"/>
    <w:rsid w:val="00523F07"/>
    <w:rsid w:val="00524068"/>
    <w:rsid w:val="005258BA"/>
    <w:rsid w:val="00530BEE"/>
    <w:rsid w:val="005312FE"/>
    <w:rsid w:val="0053318C"/>
    <w:rsid w:val="00533479"/>
    <w:rsid w:val="00534326"/>
    <w:rsid w:val="00534509"/>
    <w:rsid w:val="00536054"/>
    <w:rsid w:val="005365C2"/>
    <w:rsid w:val="0053666D"/>
    <w:rsid w:val="00537252"/>
    <w:rsid w:val="005374A3"/>
    <w:rsid w:val="00537CF4"/>
    <w:rsid w:val="00542024"/>
    <w:rsid w:val="0055004D"/>
    <w:rsid w:val="00550763"/>
    <w:rsid w:val="00550822"/>
    <w:rsid w:val="00551233"/>
    <w:rsid w:val="00551A9E"/>
    <w:rsid w:val="0055264F"/>
    <w:rsid w:val="00552F5A"/>
    <w:rsid w:val="00553052"/>
    <w:rsid w:val="00553200"/>
    <w:rsid w:val="005550A8"/>
    <w:rsid w:val="00555AE8"/>
    <w:rsid w:val="00555CD1"/>
    <w:rsid w:val="00555D57"/>
    <w:rsid w:val="005560D7"/>
    <w:rsid w:val="0055743D"/>
    <w:rsid w:val="005579E1"/>
    <w:rsid w:val="00561022"/>
    <w:rsid w:val="00561212"/>
    <w:rsid w:val="00561E7E"/>
    <w:rsid w:val="0056368A"/>
    <w:rsid w:val="005647B4"/>
    <w:rsid w:val="005657A4"/>
    <w:rsid w:val="00565C72"/>
    <w:rsid w:val="005663C4"/>
    <w:rsid w:val="005666E3"/>
    <w:rsid w:val="00566CFF"/>
    <w:rsid w:val="005675AB"/>
    <w:rsid w:val="00567A46"/>
    <w:rsid w:val="00567C60"/>
    <w:rsid w:val="005704F7"/>
    <w:rsid w:val="00573013"/>
    <w:rsid w:val="00574C5F"/>
    <w:rsid w:val="00574CA6"/>
    <w:rsid w:val="00577615"/>
    <w:rsid w:val="00580000"/>
    <w:rsid w:val="00580125"/>
    <w:rsid w:val="00580B03"/>
    <w:rsid w:val="00580C11"/>
    <w:rsid w:val="0058115A"/>
    <w:rsid w:val="00581442"/>
    <w:rsid w:val="00581710"/>
    <w:rsid w:val="005822DA"/>
    <w:rsid w:val="005831A6"/>
    <w:rsid w:val="00583D2C"/>
    <w:rsid w:val="005847AD"/>
    <w:rsid w:val="00584BD5"/>
    <w:rsid w:val="00585DC6"/>
    <w:rsid w:val="005872F5"/>
    <w:rsid w:val="00590004"/>
    <w:rsid w:val="00590172"/>
    <w:rsid w:val="00590AB7"/>
    <w:rsid w:val="00593031"/>
    <w:rsid w:val="0059311A"/>
    <w:rsid w:val="00593D65"/>
    <w:rsid w:val="0059573A"/>
    <w:rsid w:val="0059590D"/>
    <w:rsid w:val="0059606E"/>
    <w:rsid w:val="00596CF5"/>
    <w:rsid w:val="005A12C5"/>
    <w:rsid w:val="005A5735"/>
    <w:rsid w:val="005A68C9"/>
    <w:rsid w:val="005A6965"/>
    <w:rsid w:val="005B1868"/>
    <w:rsid w:val="005B3E25"/>
    <w:rsid w:val="005B5C2A"/>
    <w:rsid w:val="005B77C8"/>
    <w:rsid w:val="005C125C"/>
    <w:rsid w:val="005C20FF"/>
    <w:rsid w:val="005C2888"/>
    <w:rsid w:val="005C28BC"/>
    <w:rsid w:val="005C35AC"/>
    <w:rsid w:val="005C3D91"/>
    <w:rsid w:val="005C6936"/>
    <w:rsid w:val="005C6D5E"/>
    <w:rsid w:val="005C70C3"/>
    <w:rsid w:val="005D05C1"/>
    <w:rsid w:val="005D0877"/>
    <w:rsid w:val="005D1AE7"/>
    <w:rsid w:val="005D2682"/>
    <w:rsid w:val="005D342C"/>
    <w:rsid w:val="005D3E62"/>
    <w:rsid w:val="005D5235"/>
    <w:rsid w:val="005D6B59"/>
    <w:rsid w:val="005E0ED5"/>
    <w:rsid w:val="005E1736"/>
    <w:rsid w:val="005E2594"/>
    <w:rsid w:val="005E64E4"/>
    <w:rsid w:val="005E78E6"/>
    <w:rsid w:val="005E7AA0"/>
    <w:rsid w:val="005F00B3"/>
    <w:rsid w:val="005F00CA"/>
    <w:rsid w:val="005F0863"/>
    <w:rsid w:val="005F233E"/>
    <w:rsid w:val="005F2CBA"/>
    <w:rsid w:val="005F3114"/>
    <w:rsid w:val="006010A8"/>
    <w:rsid w:val="006036A8"/>
    <w:rsid w:val="00604D25"/>
    <w:rsid w:val="00605FE7"/>
    <w:rsid w:val="00606742"/>
    <w:rsid w:val="00606A32"/>
    <w:rsid w:val="00607967"/>
    <w:rsid w:val="00610322"/>
    <w:rsid w:val="006115A1"/>
    <w:rsid w:val="00611A69"/>
    <w:rsid w:val="006126D6"/>
    <w:rsid w:val="0061292F"/>
    <w:rsid w:val="00615CF8"/>
    <w:rsid w:val="006160C2"/>
    <w:rsid w:val="00616B28"/>
    <w:rsid w:val="0062337F"/>
    <w:rsid w:val="00623437"/>
    <w:rsid w:val="0062628C"/>
    <w:rsid w:val="0063008D"/>
    <w:rsid w:val="0063017C"/>
    <w:rsid w:val="00632A23"/>
    <w:rsid w:val="00633FDE"/>
    <w:rsid w:val="00634125"/>
    <w:rsid w:val="0063451D"/>
    <w:rsid w:val="00636E99"/>
    <w:rsid w:val="0063713D"/>
    <w:rsid w:val="00637FB7"/>
    <w:rsid w:val="00640A9C"/>
    <w:rsid w:val="00640E32"/>
    <w:rsid w:val="006415B5"/>
    <w:rsid w:val="006424B8"/>
    <w:rsid w:val="00643AEA"/>
    <w:rsid w:val="00645486"/>
    <w:rsid w:val="0064598A"/>
    <w:rsid w:val="006504C4"/>
    <w:rsid w:val="0065054F"/>
    <w:rsid w:val="00651276"/>
    <w:rsid w:val="006512CC"/>
    <w:rsid w:val="00651B1E"/>
    <w:rsid w:val="00652A1B"/>
    <w:rsid w:val="00652BE2"/>
    <w:rsid w:val="00655BE0"/>
    <w:rsid w:val="006564A3"/>
    <w:rsid w:val="00657930"/>
    <w:rsid w:val="006601E4"/>
    <w:rsid w:val="00661AA7"/>
    <w:rsid w:val="0066226E"/>
    <w:rsid w:val="00662753"/>
    <w:rsid w:val="00665182"/>
    <w:rsid w:val="0066680D"/>
    <w:rsid w:val="006676A6"/>
    <w:rsid w:val="0067020F"/>
    <w:rsid w:val="00673F8A"/>
    <w:rsid w:val="00674393"/>
    <w:rsid w:val="00676121"/>
    <w:rsid w:val="00676E47"/>
    <w:rsid w:val="00680BD3"/>
    <w:rsid w:val="00680D1E"/>
    <w:rsid w:val="00680F6E"/>
    <w:rsid w:val="0068262B"/>
    <w:rsid w:val="00682DA0"/>
    <w:rsid w:val="00683F6E"/>
    <w:rsid w:val="00684F66"/>
    <w:rsid w:val="00686A0C"/>
    <w:rsid w:val="00686FAF"/>
    <w:rsid w:val="00687892"/>
    <w:rsid w:val="00687AD7"/>
    <w:rsid w:val="006905C0"/>
    <w:rsid w:val="00691F79"/>
    <w:rsid w:val="006921D9"/>
    <w:rsid w:val="00692280"/>
    <w:rsid w:val="00693DF7"/>
    <w:rsid w:val="006944EF"/>
    <w:rsid w:val="006955D4"/>
    <w:rsid w:val="00697891"/>
    <w:rsid w:val="00697925"/>
    <w:rsid w:val="00697B4B"/>
    <w:rsid w:val="006A04E1"/>
    <w:rsid w:val="006A0F8D"/>
    <w:rsid w:val="006A2216"/>
    <w:rsid w:val="006A456E"/>
    <w:rsid w:val="006A6947"/>
    <w:rsid w:val="006A6B08"/>
    <w:rsid w:val="006A73E0"/>
    <w:rsid w:val="006B0885"/>
    <w:rsid w:val="006B19A2"/>
    <w:rsid w:val="006B1C67"/>
    <w:rsid w:val="006B3F30"/>
    <w:rsid w:val="006B443C"/>
    <w:rsid w:val="006B5558"/>
    <w:rsid w:val="006B6B82"/>
    <w:rsid w:val="006B6C3F"/>
    <w:rsid w:val="006B73EB"/>
    <w:rsid w:val="006B7BF1"/>
    <w:rsid w:val="006C0B1F"/>
    <w:rsid w:val="006C0CE1"/>
    <w:rsid w:val="006C0F56"/>
    <w:rsid w:val="006C11B6"/>
    <w:rsid w:val="006C1A01"/>
    <w:rsid w:val="006C249D"/>
    <w:rsid w:val="006C521B"/>
    <w:rsid w:val="006C5D6A"/>
    <w:rsid w:val="006D04FE"/>
    <w:rsid w:val="006D16E6"/>
    <w:rsid w:val="006D4BBF"/>
    <w:rsid w:val="006D521D"/>
    <w:rsid w:val="006D62F7"/>
    <w:rsid w:val="006D7BEC"/>
    <w:rsid w:val="006D7D61"/>
    <w:rsid w:val="006D7E03"/>
    <w:rsid w:val="006E0C6C"/>
    <w:rsid w:val="006E11B3"/>
    <w:rsid w:val="006E4B9C"/>
    <w:rsid w:val="006E623F"/>
    <w:rsid w:val="006E7616"/>
    <w:rsid w:val="006F2B32"/>
    <w:rsid w:val="006F3DC5"/>
    <w:rsid w:val="006F4202"/>
    <w:rsid w:val="006F4ADE"/>
    <w:rsid w:val="006F6ED9"/>
    <w:rsid w:val="00700A19"/>
    <w:rsid w:val="00701D37"/>
    <w:rsid w:val="007032BC"/>
    <w:rsid w:val="007040E1"/>
    <w:rsid w:val="00704641"/>
    <w:rsid w:val="00705791"/>
    <w:rsid w:val="00705EF8"/>
    <w:rsid w:val="00706C62"/>
    <w:rsid w:val="007110DF"/>
    <w:rsid w:val="00712125"/>
    <w:rsid w:val="00713B28"/>
    <w:rsid w:val="007172F4"/>
    <w:rsid w:val="00721493"/>
    <w:rsid w:val="00725C03"/>
    <w:rsid w:val="0072777A"/>
    <w:rsid w:val="00727DD8"/>
    <w:rsid w:val="007301BD"/>
    <w:rsid w:val="007308EF"/>
    <w:rsid w:val="00731FE7"/>
    <w:rsid w:val="0073498F"/>
    <w:rsid w:val="007366A7"/>
    <w:rsid w:val="007375FA"/>
    <w:rsid w:val="007405EA"/>
    <w:rsid w:val="00740F77"/>
    <w:rsid w:val="00741AE5"/>
    <w:rsid w:val="00742092"/>
    <w:rsid w:val="0074250B"/>
    <w:rsid w:val="00743947"/>
    <w:rsid w:val="007448E8"/>
    <w:rsid w:val="00746864"/>
    <w:rsid w:val="007479D6"/>
    <w:rsid w:val="00752BF5"/>
    <w:rsid w:val="00752EEB"/>
    <w:rsid w:val="007533E4"/>
    <w:rsid w:val="00753773"/>
    <w:rsid w:val="0076049A"/>
    <w:rsid w:val="00761A5C"/>
    <w:rsid w:val="00762D7A"/>
    <w:rsid w:val="00762E46"/>
    <w:rsid w:val="00763889"/>
    <w:rsid w:val="00763B9D"/>
    <w:rsid w:val="007642D1"/>
    <w:rsid w:val="007679D1"/>
    <w:rsid w:val="00771677"/>
    <w:rsid w:val="007723A1"/>
    <w:rsid w:val="0077290A"/>
    <w:rsid w:val="0077481F"/>
    <w:rsid w:val="00776ACF"/>
    <w:rsid w:val="00776B70"/>
    <w:rsid w:val="0077735D"/>
    <w:rsid w:val="00780AE7"/>
    <w:rsid w:val="00780DF6"/>
    <w:rsid w:val="00781C62"/>
    <w:rsid w:val="0078216E"/>
    <w:rsid w:val="007832E3"/>
    <w:rsid w:val="007867F5"/>
    <w:rsid w:val="00791A52"/>
    <w:rsid w:val="007924D8"/>
    <w:rsid w:val="00792E6F"/>
    <w:rsid w:val="007938C8"/>
    <w:rsid w:val="00793CE3"/>
    <w:rsid w:val="00793E5A"/>
    <w:rsid w:val="00795E22"/>
    <w:rsid w:val="007A01FD"/>
    <w:rsid w:val="007A03F6"/>
    <w:rsid w:val="007A0FA0"/>
    <w:rsid w:val="007A18E4"/>
    <w:rsid w:val="007A2865"/>
    <w:rsid w:val="007A2CD0"/>
    <w:rsid w:val="007A3C92"/>
    <w:rsid w:val="007A5954"/>
    <w:rsid w:val="007A6E4A"/>
    <w:rsid w:val="007A701E"/>
    <w:rsid w:val="007A741A"/>
    <w:rsid w:val="007B1303"/>
    <w:rsid w:val="007B21AF"/>
    <w:rsid w:val="007B3B34"/>
    <w:rsid w:val="007B3FCD"/>
    <w:rsid w:val="007B5BA4"/>
    <w:rsid w:val="007C00E1"/>
    <w:rsid w:val="007C1419"/>
    <w:rsid w:val="007C2744"/>
    <w:rsid w:val="007C4177"/>
    <w:rsid w:val="007C4529"/>
    <w:rsid w:val="007C4B9A"/>
    <w:rsid w:val="007C5B3E"/>
    <w:rsid w:val="007C5BA1"/>
    <w:rsid w:val="007C5EA9"/>
    <w:rsid w:val="007C610F"/>
    <w:rsid w:val="007C71A1"/>
    <w:rsid w:val="007D0160"/>
    <w:rsid w:val="007D1C41"/>
    <w:rsid w:val="007D3393"/>
    <w:rsid w:val="007D7E34"/>
    <w:rsid w:val="007E297E"/>
    <w:rsid w:val="007E2C79"/>
    <w:rsid w:val="007E2F76"/>
    <w:rsid w:val="007E3134"/>
    <w:rsid w:val="007E4440"/>
    <w:rsid w:val="007E5AA8"/>
    <w:rsid w:val="007E7503"/>
    <w:rsid w:val="007E7534"/>
    <w:rsid w:val="007F0549"/>
    <w:rsid w:val="007F0EF4"/>
    <w:rsid w:val="007F1A8E"/>
    <w:rsid w:val="007F409F"/>
    <w:rsid w:val="007F4E31"/>
    <w:rsid w:val="007F60B4"/>
    <w:rsid w:val="007F6D70"/>
    <w:rsid w:val="007F76E6"/>
    <w:rsid w:val="00801A26"/>
    <w:rsid w:val="008037C2"/>
    <w:rsid w:val="008038A3"/>
    <w:rsid w:val="00804480"/>
    <w:rsid w:val="00804B71"/>
    <w:rsid w:val="00804E4D"/>
    <w:rsid w:val="00804E52"/>
    <w:rsid w:val="008052B1"/>
    <w:rsid w:val="0080551B"/>
    <w:rsid w:val="00805E9B"/>
    <w:rsid w:val="00806168"/>
    <w:rsid w:val="00806A53"/>
    <w:rsid w:val="00807E73"/>
    <w:rsid w:val="00810323"/>
    <w:rsid w:val="00811275"/>
    <w:rsid w:val="0081336A"/>
    <w:rsid w:val="0081393A"/>
    <w:rsid w:val="008160C9"/>
    <w:rsid w:val="00817F0B"/>
    <w:rsid w:val="00821E2B"/>
    <w:rsid w:val="00821FA7"/>
    <w:rsid w:val="00822A43"/>
    <w:rsid w:val="00823444"/>
    <w:rsid w:val="00823F98"/>
    <w:rsid w:val="00824B1C"/>
    <w:rsid w:val="008256AE"/>
    <w:rsid w:val="0082669E"/>
    <w:rsid w:val="008277E9"/>
    <w:rsid w:val="00827B46"/>
    <w:rsid w:val="008301C4"/>
    <w:rsid w:val="00834BC3"/>
    <w:rsid w:val="008354EE"/>
    <w:rsid w:val="00836538"/>
    <w:rsid w:val="008368C9"/>
    <w:rsid w:val="00836C3B"/>
    <w:rsid w:val="008376D3"/>
    <w:rsid w:val="0084336D"/>
    <w:rsid w:val="0084367F"/>
    <w:rsid w:val="0084535E"/>
    <w:rsid w:val="00845E95"/>
    <w:rsid w:val="00847AF8"/>
    <w:rsid w:val="008520F5"/>
    <w:rsid w:val="008544D8"/>
    <w:rsid w:val="00856276"/>
    <w:rsid w:val="00856646"/>
    <w:rsid w:val="008607AD"/>
    <w:rsid w:val="008607CA"/>
    <w:rsid w:val="00860C86"/>
    <w:rsid w:val="00862C16"/>
    <w:rsid w:val="008636D0"/>
    <w:rsid w:val="008642BD"/>
    <w:rsid w:val="00867E87"/>
    <w:rsid w:val="00870A6D"/>
    <w:rsid w:val="00870CC9"/>
    <w:rsid w:val="008716E9"/>
    <w:rsid w:val="00872356"/>
    <w:rsid w:val="00873E9D"/>
    <w:rsid w:val="008754C6"/>
    <w:rsid w:val="00880152"/>
    <w:rsid w:val="0088043A"/>
    <w:rsid w:val="00880486"/>
    <w:rsid w:val="00881122"/>
    <w:rsid w:val="00881C5E"/>
    <w:rsid w:val="00881F9C"/>
    <w:rsid w:val="008821CA"/>
    <w:rsid w:val="00882ADF"/>
    <w:rsid w:val="00884D3C"/>
    <w:rsid w:val="00885963"/>
    <w:rsid w:val="00886BC6"/>
    <w:rsid w:val="00890322"/>
    <w:rsid w:val="00890450"/>
    <w:rsid w:val="00891974"/>
    <w:rsid w:val="00891F29"/>
    <w:rsid w:val="0089203A"/>
    <w:rsid w:val="00892AA5"/>
    <w:rsid w:val="00893604"/>
    <w:rsid w:val="00893EE6"/>
    <w:rsid w:val="008951D5"/>
    <w:rsid w:val="00895926"/>
    <w:rsid w:val="0089599A"/>
    <w:rsid w:val="0089737C"/>
    <w:rsid w:val="008A04D1"/>
    <w:rsid w:val="008A26C2"/>
    <w:rsid w:val="008A405A"/>
    <w:rsid w:val="008A4060"/>
    <w:rsid w:val="008A4EF6"/>
    <w:rsid w:val="008A4EFF"/>
    <w:rsid w:val="008A549C"/>
    <w:rsid w:val="008A7FA7"/>
    <w:rsid w:val="008B1BCF"/>
    <w:rsid w:val="008B3428"/>
    <w:rsid w:val="008B5345"/>
    <w:rsid w:val="008B5886"/>
    <w:rsid w:val="008B660D"/>
    <w:rsid w:val="008C04EC"/>
    <w:rsid w:val="008C0842"/>
    <w:rsid w:val="008C2859"/>
    <w:rsid w:val="008C2C65"/>
    <w:rsid w:val="008C3679"/>
    <w:rsid w:val="008C370A"/>
    <w:rsid w:val="008C3CDA"/>
    <w:rsid w:val="008C7712"/>
    <w:rsid w:val="008C7A7E"/>
    <w:rsid w:val="008D0F1F"/>
    <w:rsid w:val="008D10BE"/>
    <w:rsid w:val="008D2334"/>
    <w:rsid w:val="008D26D3"/>
    <w:rsid w:val="008D30DD"/>
    <w:rsid w:val="008D4653"/>
    <w:rsid w:val="008E15AB"/>
    <w:rsid w:val="008E176B"/>
    <w:rsid w:val="008E1963"/>
    <w:rsid w:val="008E200F"/>
    <w:rsid w:val="008E224F"/>
    <w:rsid w:val="008E2D5B"/>
    <w:rsid w:val="008E6BBF"/>
    <w:rsid w:val="008E7E21"/>
    <w:rsid w:val="008F15A4"/>
    <w:rsid w:val="008F1B26"/>
    <w:rsid w:val="008F1DC8"/>
    <w:rsid w:val="008F2C2F"/>
    <w:rsid w:val="008F48DE"/>
    <w:rsid w:val="008F5978"/>
    <w:rsid w:val="008F5CE2"/>
    <w:rsid w:val="008F7135"/>
    <w:rsid w:val="00900275"/>
    <w:rsid w:val="00900E04"/>
    <w:rsid w:val="009013A4"/>
    <w:rsid w:val="0090424B"/>
    <w:rsid w:val="00907047"/>
    <w:rsid w:val="009108E2"/>
    <w:rsid w:val="00911704"/>
    <w:rsid w:val="00912337"/>
    <w:rsid w:val="00912CC4"/>
    <w:rsid w:val="009132F7"/>
    <w:rsid w:val="009138CE"/>
    <w:rsid w:val="0091441F"/>
    <w:rsid w:val="009159C9"/>
    <w:rsid w:val="009165AA"/>
    <w:rsid w:val="00916C43"/>
    <w:rsid w:val="00921A66"/>
    <w:rsid w:val="00922E1A"/>
    <w:rsid w:val="0092383E"/>
    <w:rsid w:val="009239AB"/>
    <w:rsid w:val="0092407D"/>
    <w:rsid w:val="00924DB8"/>
    <w:rsid w:val="0092608D"/>
    <w:rsid w:val="00931CA7"/>
    <w:rsid w:val="00932E23"/>
    <w:rsid w:val="009330A1"/>
    <w:rsid w:val="009341F0"/>
    <w:rsid w:val="00936DA4"/>
    <w:rsid w:val="009401F7"/>
    <w:rsid w:val="009407BA"/>
    <w:rsid w:val="009416D9"/>
    <w:rsid w:val="009425F9"/>
    <w:rsid w:val="0094359D"/>
    <w:rsid w:val="00943648"/>
    <w:rsid w:val="00943CAC"/>
    <w:rsid w:val="0094432F"/>
    <w:rsid w:val="00945571"/>
    <w:rsid w:val="00947AC9"/>
    <w:rsid w:val="00953DA4"/>
    <w:rsid w:val="00957580"/>
    <w:rsid w:val="009604F9"/>
    <w:rsid w:val="00960BAF"/>
    <w:rsid w:val="00961296"/>
    <w:rsid w:val="0096220F"/>
    <w:rsid w:val="0096260F"/>
    <w:rsid w:val="0096348C"/>
    <w:rsid w:val="00963A83"/>
    <w:rsid w:val="00964153"/>
    <w:rsid w:val="0096482B"/>
    <w:rsid w:val="00964BF2"/>
    <w:rsid w:val="00965CE1"/>
    <w:rsid w:val="00965F08"/>
    <w:rsid w:val="00966F78"/>
    <w:rsid w:val="00970E30"/>
    <w:rsid w:val="00971BBB"/>
    <w:rsid w:val="00971C25"/>
    <w:rsid w:val="009720F1"/>
    <w:rsid w:val="00972CD1"/>
    <w:rsid w:val="00973869"/>
    <w:rsid w:val="009756CE"/>
    <w:rsid w:val="009757B4"/>
    <w:rsid w:val="00975DF0"/>
    <w:rsid w:val="0097736E"/>
    <w:rsid w:val="00981260"/>
    <w:rsid w:val="0098136B"/>
    <w:rsid w:val="00981E21"/>
    <w:rsid w:val="00985D33"/>
    <w:rsid w:val="00986EE5"/>
    <w:rsid w:val="00987B39"/>
    <w:rsid w:val="00987D52"/>
    <w:rsid w:val="0099077A"/>
    <w:rsid w:val="009920C9"/>
    <w:rsid w:val="0099250A"/>
    <w:rsid w:val="00992720"/>
    <w:rsid w:val="0099291F"/>
    <w:rsid w:val="00993A03"/>
    <w:rsid w:val="00993D9C"/>
    <w:rsid w:val="00994035"/>
    <w:rsid w:val="009940FD"/>
    <w:rsid w:val="009949B3"/>
    <w:rsid w:val="00994E52"/>
    <w:rsid w:val="00995CA3"/>
    <w:rsid w:val="009971F6"/>
    <w:rsid w:val="009972CA"/>
    <w:rsid w:val="00997EB5"/>
    <w:rsid w:val="009A1946"/>
    <w:rsid w:val="009A1D30"/>
    <w:rsid w:val="009A205F"/>
    <w:rsid w:val="009A3768"/>
    <w:rsid w:val="009A4DA5"/>
    <w:rsid w:val="009A576D"/>
    <w:rsid w:val="009A6099"/>
    <w:rsid w:val="009B160F"/>
    <w:rsid w:val="009B2110"/>
    <w:rsid w:val="009B4B26"/>
    <w:rsid w:val="009B6913"/>
    <w:rsid w:val="009B6965"/>
    <w:rsid w:val="009B7C69"/>
    <w:rsid w:val="009C0373"/>
    <w:rsid w:val="009C18C7"/>
    <w:rsid w:val="009C2A36"/>
    <w:rsid w:val="009C367C"/>
    <w:rsid w:val="009C4143"/>
    <w:rsid w:val="009C5DDC"/>
    <w:rsid w:val="009C65DD"/>
    <w:rsid w:val="009C6C10"/>
    <w:rsid w:val="009C727A"/>
    <w:rsid w:val="009C7B8F"/>
    <w:rsid w:val="009C7C80"/>
    <w:rsid w:val="009D0DEC"/>
    <w:rsid w:val="009D16D2"/>
    <w:rsid w:val="009D1F06"/>
    <w:rsid w:val="009D2385"/>
    <w:rsid w:val="009D2DDD"/>
    <w:rsid w:val="009D40DE"/>
    <w:rsid w:val="009D5082"/>
    <w:rsid w:val="009D641C"/>
    <w:rsid w:val="009D766B"/>
    <w:rsid w:val="009E1AD9"/>
    <w:rsid w:val="009E2598"/>
    <w:rsid w:val="009E336E"/>
    <w:rsid w:val="009E3DC8"/>
    <w:rsid w:val="009E4E99"/>
    <w:rsid w:val="009E6FEB"/>
    <w:rsid w:val="009E7694"/>
    <w:rsid w:val="009F0127"/>
    <w:rsid w:val="009F0ED6"/>
    <w:rsid w:val="009F166B"/>
    <w:rsid w:val="009F2758"/>
    <w:rsid w:val="009F291E"/>
    <w:rsid w:val="009F2AB7"/>
    <w:rsid w:val="009F2F05"/>
    <w:rsid w:val="009F417B"/>
    <w:rsid w:val="009F4B6F"/>
    <w:rsid w:val="009F57CE"/>
    <w:rsid w:val="009F5B20"/>
    <w:rsid w:val="009F7F0A"/>
    <w:rsid w:val="00A01184"/>
    <w:rsid w:val="00A03088"/>
    <w:rsid w:val="00A0496C"/>
    <w:rsid w:val="00A04CE7"/>
    <w:rsid w:val="00A04FA1"/>
    <w:rsid w:val="00A076A5"/>
    <w:rsid w:val="00A11956"/>
    <w:rsid w:val="00A12718"/>
    <w:rsid w:val="00A12B79"/>
    <w:rsid w:val="00A12C8F"/>
    <w:rsid w:val="00A1307A"/>
    <w:rsid w:val="00A13C76"/>
    <w:rsid w:val="00A14D6D"/>
    <w:rsid w:val="00A16264"/>
    <w:rsid w:val="00A164ED"/>
    <w:rsid w:val="00A1746F"/>
    <w:rsid w:val="00A20DEC"/>
    <w:rsid w:val="00A20FA7"/>
    <w:rsid w:val="00A21715"/>
    <w:rsid w:val="00A228AA"/>
    <w:rsid w:val="00A24084"/>
    <w:rsid w:val="00A24643"/>
    <w:rsid w:val="00A25421"/>
    <w:rsid w:val="00A257AB"/>
    <w:rsid w:val="00A25800"/>
    <w:rsid w:val="00A2591B"/>
    <w:rsid w:val="00A27632"/>
    <w:rsid w:val="00A27F18"/>
    <w:rsid w:val="00A27F7F"/>
    <w:rsid w:val="00A309AA"/>
    <w:rsid w:val="00A32311"/>
    <w:rsid w:val="00A324C9"/>
    <w:rsid w:val="00A32BCD"/>
    <w:rsid w:val="00A33A30"/>
    <w:rsid w:val="00A34972"/>
    <w:rsid w:val="00A34BBD"/>
    <w:rsid w:val="00A35C13"/>
    <w:rsid w:val="00A36300"/>
    <w:rsid w:val="00A36637"/>
    <w:rsid w:val="00A423A2"/>
    <w:rsid w:val="00A4337F"/>
    <w:rsid w:val="00A46272"/>
    <w:rsid w:val="00A5020E"/>
    <w:rsid w:val="00A506CE"/>
    <w:rsid w:val="00A527BF"/>
    <w:rsid w:val="00A52A93"/>
    <w:rsid w:val="00A537E8"/>
    <w:rsid w:val="00A54344"/>
    <w:rsid w:val="00A57BB2"/>
    <w:rsid w:val="00A57C5C"/>
    <w:rsid w:val="00A61780"/>
    <w:rsid w:val="00A70AE8"/>
    <w:rsid w:val="00A70C6D"/>
    <w:rsid w:val="00A71A7E"/>
    <w:rsid w:val="00A71FC1"/>
    <w:rsid w:val="00A737A6"/>
    <w:rsid w:val="00A7542C"/>
    <w:rsid w:val="00A771DC"/>
    <w:rsid w:val="00A77DB2"/>
    <w:rsid w:val="00A822AF"/>
    <w:rsid w:val="00A8366A"/>
    <w:rsid w:val="00A837A5"/>
    <w:rsid w:val="00A83EDB"/>
    <w:rsid w:val="00A855AA"/>
    <w:rsid w:val="00A8583C"/>
    <w:rsid w:val="00A86635"/>
    <w:rsid w:val="00A873E3"/>
    <w:rsid w:val="00A8741F"/>
    <w:rsid w:val="00A87F42"/>
    <w:rsid w:val="00A90102"/>
    <w:rsid w:val="00A91384"/>
    <w:rsid w:val="00A91490"/>
    <w:rsid w:val="00A919B4"/>
    <w:rsid w:val="00A91B0A"/>
    <w:rsid w:val="00A922B2"/>
    <w:rsid w:val="00A932E7"/>
    <w:rsid w:val="00A9348C"/>
    <w:rsid w:val="00A939DE"/>
    <w:rsid w:val="00A94240"/>
    <w:rsid w:val="00A944B0"/>
    <w:rsid w:val="00A958D5"/>
    <w:rsid w:val="00A96477"/>
    <w:rsid w:val="00A96C7B"/>
    <w:rsid w:val="00A97001"/>
    <w:rsid w:val="00AA341E"/>
    <w:rsid w:val="00AA41FD"/>
    <w:rsid w:val="00AA63EB"/>
    <w:rsid w:val="00AA722D"/>
    <w:rsid w:val="00AA77D2"/>
    <w:rsid w:val="00AB028A"/>
    <w:rsid w:val="00AB15A4"/>
    <w:rsid w:val="00AB179F"/>
    <w:rsid w:val="00AB2289"/>
    <w:rsid w:val="00AB297B"/>
    <w:rsid w:val="00AB2DCF"/>
    <w:rsid w:val="00AB3E42"/>
    <w:rsid w:val="00AB5890"/>
    <w:rsid w:val="00AB5D93"/>
    <w:rsid w:val="00AB7C4F"/>
    <w:rsid w:val="00AC32B8"/>
    <w:rsid w:val="00AC4120"/>
    <w:rsid w:val="00AC546F"/>
    <w:rsid w:val="00AC562F"/>
    <w:rsid w:val="00AC5E2E"/>
    <w:rsid w:val="00AC6377"/>
    <w:rsid w:val="00AC6A1C"/>
    <w:rsid w:val="00AC73B4"/>
    <w:rsid w:val="00AD2329"/>
    <w:rsid w:val="00AD2EEC"/>
    <w:rsid w:val="00AD3156"/>
    <w:rsid w:val="00AD3390"/>
    <w:rsid w:val="00AD456C"/>
    <w:rsid w:val="00AD5E7F"/>
    <w:rsid w:val="00AD677B"/>
    <w:rsid w:val="00AD6E42"/>
    <w:rsid w:val="00AD77BF"/>
    <w:rsid w:val="00AD7874"/>
    <w:rsid w:val="00AE020D"/>
    <w:rsid w:val="00AE02C8"/>
    <w:rsid w:val="00AE1EAB"/>
    <w:rsid w:val="00AE2529"/>
    <w:rsid w:val="00AE32D5"/>
    <w:rsid w:val="00AE54AC"/>
    <w:rsid w:val="00AE57C7"/>
    <w:rsid w:val="00AE6911"/>
    <w:rsid w:val="00AE6ADE"/>
    <w:rsid w:val="00AE708E"/>
    <w:rsid w:val="00AE7204"/>
    <w:rsid w:val="00AE751E"/>
    <w:rsid w:val="00AF0B4F"/>
    <w:rsid w:val="00AF0F4A"/>
    <w:rsid w:val="00AF1693"/>
    <w:rsid w:val="00AF487C"/>
    <w:rsid w:val="00AF4FC1"/>
    <w:rsid w:val="00AF52C8"/>
    <w:rsid w:val="00AF5A46"/>
    <w:rsid w:val="00AF6D57"/>
    <w:rsid w:val="00B02615"/>
    <w:rsid w:val="00B0329D"/>
    <w:rsid w:val="00B03E2F"/>
    <w:rsid w:val="00B04EF7"/>
    <w:rsid w:val="00B05813"/>
    <w:rsid w:val="00B05D0E"/>
    <w:rsid w:val="00B06312"/>
    <w:rsid w:val="00B06B67"/>
    <w:rsid w:val="00B06FEE"/>
    <w:rsid w:val="00B07831"/>
    <w:rsid w:val="00B10A83"/>
    <w:rsid w:val="00B12C05"/>
    <w:rsid w:val="00B13838"/>
    <w:rsid w:val="00B14021"/>
    <w:rsid w:val="00B14BD1"/>
    <w:rsid w:val="00B15564"/>
    <w:rsid w:val="00B15A13"/>
    <w:rsid w:val="00B15E13"/>
    <w:rsid w:val="00B16D33"/>
    <w:rsid w:val="00B16E56"/>
    <w:rsid w:val="00B2092A"/>
    <w:rsid w:val="00B20AAE"/>
    <w:rsid w:val="00B21048"/>
    <w:rsid w:val="00B210B5"/>
    <w:rsid w:val="00B2381C"/>
    <w:rsid w:val="00B23AAC"/>
    <w:rsid w:val="00B24B8C"/>
    <w:rsid w:val="00B24C4B"/>
    <w:rsid w:val="00B24CC8"/>
    <w:rsid w:val="00B2659F"/>
    <w:rsid w:val="00B2794A"/>
    <w:rsid w:val="00B302F3"/>
    <w:rsid w:val="00B326B0"/>
    <w:rsid w:val="00B34DC2"/>
    <w:rsid w:val="00B3556D"/>
    <w:rsid w:val="00B35C58"/>
    <w:rsid w:val="00B36E8A"/>
    <w:rsid w:val="00B402D0"/>
    <w:rsid w:val="00B40756"/>
    <w:rsid w:val="00B41B9D"/>
    <w:rsid w:val="00B4416F"/>
    <w:rsid w:val="00B45196"/>
    <w:rsid w:val="00B45B7B"/>
    <w:rsid w:val="00B46241"/>
    <w:rsid w:val="00B46327"/>
    <w:rsid w:val="00B46AE7"/>
    <w:rsid w:val="00B4784D"/>
    <w:rsid w:val="00B47D3C"/>
    <w:rsid w:val="00B50D3C"/>
    <w:rsid w:val="00B51EA5"/>
    <w:rsid w:val="00B542FD"/>
    <w:rsid w:val="00B5500D"/>
    <w:rsid w:val="00B55038"/>
    <w:rsid w:val="00B560D4"/>
    <w:rsid w:val="00B572BD"/>
    <w:rsid w:val="00B57968"/>
    <w:rsid w:val="00B57A45"/>
    <w:rsid w:val="00B6051D"/>
    <w:rsid w:val="00B60B9C"/>
    <w:rsid w:val="00B653AA"/>
    <w:rsid w:val="00B65DA3"/>
    <w:rsid w:val="00B65E59"/>
    <w:rsid w:val="00B67AD5"/>
    <w:rsid w:val="00B70E73"/>
    <w:rsid w:val="00B71A4E"/>
    <w:rsid w:val="00B73DF4"/>
    <w:rsid w:val="00B741E9"/>
    <w:rsid w:val="00B74AB0"/>
    <w:rsid w:val="00B75738"/>
    <w:rsid w:val="00B767CC"/>
    <w:rsid w:val="00B77F4F"/>
    <w:rsid w:val="00B800CA"/>
    <w:rsid w:val="00B80960"/>
    <w:rsid w:val="00B809F2"/>
    <w:rsid w:val="00B80D06"/>
    <w:rsid w:val="00B835C6"/>
    <w:rsid w:val="00B838D4"/>
    <w:rsid w:val="00B84416"/>
    <w:rsid w:val="00B86499"/>
    <w:rsid w:val="00B867C1"/>
    <w:rsid w:val="00B8691C"/>
    <w:rsid w:val="00B900BD"/>
    <w:rsid w:val="00B90A5D"/>
    <w:rsid w:val="00B928A5"/>
    <w:rsid w:val="00B92946"/>
    <w:rsid w:val="00B94782"/>
    <w:rsid w:val="00B96B81"/>
    <w:rsid w:val="00BA1DB2"/>
    <w:rsid w:val="00BA2D0D"/>
    <w:rsid w:val="00BA3F50"/>
    <w:rsid w:val="00BA41BF"/>
    <w:rsid w:val="00BA4EB6"/>
    <w:rsid w:val="00BA5F81"/>
    <w:rsid w:val="00BA6473"/>
    <w:rsid w:val="00BB081F"/>
    <w:rsid w:val="00BB10D6"/>
    <w:rsid w:val="00BB20C3"/>
    <w:rsid w:val="00BB2909"/>
    <w:rsid w:val="00BB29E9"/>
    <w:rsid w:val="00BB2AA7"/>
    <w:rsid w:val="00BB2C9B"/>
    <w:rsid w:val="00BB3089"/>
    <w:rsid w:val="00BB3ECB"/>
    <w:rsid w:val="00BB69EC"/>
    <w:rsid w:val="00BB7154"/>
    <w:rsid w:val="00BC02B8"/>
    <w:rsid w:val="00BC0906"/>
    <w:rsid w:val="00BC27E8"/>
    <w:rsid w:val="00BC28D3"/>
    <w:rsid w:val="00BC29D4"/>
    <w:rsid w:val="00BC2C68"/>
    <w:rsid w:val="00BC4224"/>
    <w:rsid w:val="00BC5F65"/>
    <w:rsid w:val="00BD07FB"/>
    <w:rsid w:val="00BD13C5"/>
    <w:rsid w:val="00BD3422"/>
    <w:rsid w:val="00BD3AA0"/>
    <w:rsid w:val="00BD3C97"/>
    <w:rsid w:val="00BD4E68"/>
    <w:rsid w:val="00BD5CA0"/>
    <w:rsid w:val="00BD6183"/>
    <w:rsid w:val="00BD63BC"/>
    <w:rsid w:val="00BD6960"/>
    <w:rsid w:val="00BD7FCC"/>
    <w:rsid w:val="00BE1231"/>
    <w:rsid w:val="00BE159D"/>
    <w:rsid w:val="00BE31C5"/>
    <w:rsid w:val="00BE365E"/>
    <w:rsid w:val="00BE397D"/>
    <w:rsid w:val="00BE3BA8"/>
    <w:rsid w:val="00BE3C98"/>
    <w:rsid w:val="00BE5520"/>
    <w:rsid w:val="00BE57F4"/>
    <w:rsid w:val="00BF0FC6"/>
    <w:rsid w:val="00BF25EF"/>
    <w:rsid w:val="00BF28A9"/>
    <w:rsid w:val="00BF3061"/>
    <w:rsid w:val="00BF6308"/>
    <w:rsid w:val="00C0265B"/>
    <w:rsid w:val="00C02ACB"/>
    <w:rsid w:val="00C034C9"/>
    <w:rsid w:val="00C038AB"/>
    <w:rsid w:val="00C03A50"/>
    <w:rsid w:val="00C03C3A"/>
    <w:rsid w:val="00C06C67"/>
    <w:rsid w:val="00C07400"/>
    <w:rsid w:val="00C10FA2"/>
    <w:rsid w:val="00C1199A"/>
    <w:rsid w:val="00C123A6"/>
    <w:rsid w:val="00C1312A"/>
    <w:rsid w:val="00C13D93"/>
    <w:rsid w:val="00C15E7E"/>
    <w:rsid w:val="00C16991"/>
    <w:rsid w:val="00C1774A"/>
    <w:rsid w:val="00C17C7F"/>
    <w:rsid w:val="00C202C4"/>
    <w:rsid w:val="00C20CC5"/>
    <w:rsid w:val="00C20E84"/>
    <w:rsid w:val="00C21223"/>
    <w:rsid w:val="00C219F3"/>
    <w:rsid w:val="00C21A3D"/>
    <w:rsid w:val="00C24545"/>
    <w:rsid w:val="00C2681A"/>
    <w:rsid w:val="00C30649"/>
    <w:rsid w:val="00C32109"/>
    <w:rsid w:val="00C33A1E"/>
    <w:rsid w:val="00C348BC"/>
    <w:rsid w:val="00C35FA6"/>
    <w:rsid w:val="00C3728E"/>
    <w:rsid w:val="00C37A31"/>
    <w:rsid w:val="00C37A9F"/>
    <w:rsid w:val="00C40AF7"/>
    <w:rsid w:val="00C41931"/>
    <w:rsid w:val="00C424EB"/>
    <w:rsid w:val="00C42BD7"/>
    <w:rsid w:val="00C43741"/>
    <w:rsid w:val="00C44A03"/>
    <w:rsid w:val="00C452A0"/>
    <w:rsid w:val="00C46D8E"/>
    <w:rsid w:val="00C50F52"/>
    <w:rsid w:val="00C514D3"/>
    <w:rsid w:val="00C51E3F"/>
    <w:rsid w:val="00C52F51"/>
    <w:rsid w:val="00C534D9"/>
    <w:rsid w:val="00C539A8"/>
    <w:rsid w:val="00C54381"/>
    <w:rsid w:val="00C5445E"/>
    <w:rsid w:val="00C55253"/>
    <w:rsid w:val="00C558CB"/>
    <w:rsid w:val="00C56D4A"/>
    <w:rsid w:val="00C57031"/>
    <w:rsid w:val="00C60094"/>
    <w:rsid w:val="00C60D2C"/>
    <w:rsid w:val="00C619E1"/>
    <w:rsid w:val="00C62633"/>
    <w:rsid w:val="00C62E87"/>
    <w:rsid w:val="00C64EF2"/>
    <w:rsid w:val="00C655D5"/>
    <w:rsid w:val="00C65B27"/>
    <w:rsid w:val="00C67046"/>
    <w:rsid w:val="00C677C0"/>
    <w:rsid w:val="00C70DBF"/>
    <w:rsid w:val="00C71563"/>
    <w:rsid w:val="00C721C2"/>
    <w:rsid w:val="00C74249"/>
    <w:rsid w:val="00C7723A"/>
    <w:rsid w:val="00C7745E"/>
    <w:rsid w:val="00C77897"/>
    <w:rsid w:val="00C8015B"/>
    <w:rsid w:val="00C80235"/>
    <w:rsid w:val="00C8082F"/>
    <w:rsid w:val="00C8249E"/>
    <w:rsid w:val="00C827CD"/>
    <w:rsid w:val="00C82D61"/>
    <w:rsid w:val="00C833B0"/>
    <w:rsid w:val="00C83AD1"/>
    <w:rsid w:val="00C84672"/>
    <w:rsid w:val="00C874F8"/>
    <w:rsid w:val="00C920E4"/>
    <w:rsid w:val="00C93425"/>
    <w:rsid w:val="00C944B9"/>
    <w:rsid w:val="00C94921"/>
    <w:rsid w:val="00C94DDB"/>
    <w:rsid w:val="00C951FE"/>
    <w:rsid w:val="00C960A6"/>
    <w:rsid w:val="00C97A78"/>
    <w:rsid w:val="00CA1899"/>
    <w:rsid w:val="00CA2E3A"/>
    <w:rsid w:val="00CA3E68"/>
    <w:rsid w:val="00CA423F"/>
    <w:rsid w:val="00CA4E55"/>
    <w:rsid w:val="00CA565B"/>
    <w:rsid w:val="00CB02D9"/>
    <w:rsid w:val="00CB16B2"/>
    <w:rsid w:val="00CB213D"/>
    <w:rsid w:val="00CB2600"/>
    <w:rsid w:val="00CB49EA"/>
    <w:rsid w:val="00CB5C81"/>
    <w:rsid w:val="00CB5D01"/>
    <w:rsid w:val="00CB74D4"/>
    <w:rsid w:val="00CB7D79"/>
    <w:rsid w:val="00CC1104"/>
    <w:rsid w:val="00CC1292"/>
    <w:rsid w:val="00CC2F77"/>
    <w:rsid w:val="00CC49F2"/>
    <w:rsid w:val="00CC4EB5"/>
    <w:rsid w:val="00CC76C1"/>
    <w:rsid w:val="00CC7A9F"/>
    <w:rsid w:val="00CD0015"/>
    <w:rsid w:val="00CD0168"/>
    <w:rsid w:val="00CD2D3C"/>
    <w:rsid w:val="00CD4652"/>
    <w:rsid w:val="00CD490A"/>
    <w:rsid w:val="00CD4A30"/>
    <w:rsid w:val="00CD4E04"/>
    <w:rsid w:val="00CD6438"/>
    <w:rsid w:val="00CD7390"/>
    <w:rsid w:val="00CD7665"/>
    <w:rsid w:val="00CD7F48"/>
    <w:rsid w:val="00CE0FE8"/>
    <w:rsid w:val="00CE11BF"/>
    <w:rsid w:val="00CE184B"/>
    <w:rsid w:val="00CE30D6"/>
    <w:rsid w:val="00CE3197"/>
    <w:rsid w:val="00CE3824"/>
    <w:rsid w:val="00CE4DAE"/>
    <w:rsid w:val="00CE5FA9"/>
    <w:rsid w:val="00CE67A2"/>
    <w:rsid w:val="00CE680C"/>
    <w:rsid w:val="00CE7592"/>
    <w:rsid w:val="00CE7A00"/>
    <w:rsid w:val="00CF000A"/>
    <w:rsid w:val="00CF029E"/>
    <w:rsid w:val="00CF18EC"/>
    <w:rsid w:val="00CF24D8"/>
    <w:rsid w:val="00CF28E5"/>
    <w:rsid w:val="00CF3278"/>
    <w:rsid w:val="00CF3C30"/>
    <w:rsid w:val="00CF4561"/>
    <w:rsid w:val="00CF5F50"/>
    <w:rsid w:val="00CF6528"/>
    <w:rsid w:val="00D002E4"/>
    <w:rsid w:val="00D003B5"/>
    <w:rsid w:val="00D01FF5"/>
    <w:rsid w:val="00D025C9"/>
    <w:rsid w:val="00D031BF"/>
    <w:rsid w:val="00D039DF"/>
    <w:rsid w:val="00D04D22"/>
    <w:rsid w:val="00D06436"/>
    <w:rsid w:val="00D06C46"/>
    <w:rsid w:val="00D07605"/>
    <w:rsid w:val="00D07D87"/>
    <w:rsid w:val="00D10327"/>
    <w:rsid w:val="00D1252F"/>
    <w:rsid w:val="00D12617"/>
    <w:rsid w:val="00D134D2"/>
    <w:rsid w:val="00D136B2"/>
    <w:rsid w:val="00D150DF"/>
    <w:rsid w:val="00D15949"/>
    <w:rsid w:val="00D17963"/>
    <w:rsid w:val="00D17D92"/>
    <w:rsid w:val="00D21206"/>
    <w:rsid w:val="00D24D05"/>
    <w:rsid w:val="00D25E4C"/>
    <w:rsid w:val="00D2748B"/>
    <w:rsid w:val="00D3061A"/>
    <w:rsid w:val="00D3115D"/>
    <w:rsid w:val="00D31B65"/>
    <w:rsid w:val="00D32A44"/>
    <w:rsid w:val="00D33358"/>
    <w:rsid w:val="00D34849"/>
    <w:rsid w:val="00D35674"/>
    <w:rsid w:val="00D3675C"/>
    <w:rsid w:val="00D37442"/>
    <w:rsid w:val="00D40365"/>
    <w:rsid w:val="00D408C1"/>
    <w:rsid w:val="00D42206"/>
    <w:rsid w:val="00D42B0C"/>
    <w:rsid w:val="00D42E3E"/>
    <w:rsid w:val="00D43279"/>
    <w:rsid w:val="00D43763"/>
    <w:rsid w:val="00D45BE3"/>
    <w:rsid w:val="00D47844"/>
    <w:rsid w:val="00D47B94"/>
    <w:rsid w:val="00D53336"/>
    <w:rsid w:val="00D539F4"/>
    <w:rsid w:val="00D53CF7"/>
    <w:rsid w:val="00D5455E"/>
    <w:rsid w:val="00D547BC"/>
    <w:rsid w:val="00D55BD1"/>
    <w:rsid w:val="00D57C3F"/>
    <w:rsid w:val="00D600D8"/>
    <w:rsid w:val="00D603CF"/>
    <w:rsid w:val="00D61375"/>
    <w:rsid w:val="00D6177F"/>
    <w:rsid w:val="00D6242A"/>
    <w:rsid w:val="00D62590"/>
    <w:rsid w:val="00D63166"/>
    <w:rsid w:val="00D6465A"/>
    <w:rsid w:val="00D66146"/>
    <w:rsid w:val="00D6783F"/>
    <w:rsid w:val="00D7120A"/>
    <w:rsid w:val="00D71E92"/>
    <w:rsid w:val="00D7461C"/>
    <w:rsid w:val="00D74F04"/>
    <w:rsid w:val="00D7543D"/>
    <w:rsid w:val="00D75589"/>
    <w:rsid w:val="00D76078"/>
    <w:rsid w:val="00D767DC"/>
    <w:rsid w:val="00D77540"/>
    <w:rsid w:val="00D821E2"/>
    <w:rsid w:val="00D82F86"/>
    <w:rsid w:val="00D84986"/>
    <w:rsid w:val="00D8508D"/>
    <w:rsid w:val="00D9062C"/>
    <w:rsid w:val="00D927A5"/>
    <w:rsid w:val="00D94661"/>
    <w:rsid w:val="00D9514B"/>
    <w:rsid w:val="00D962E3"/>
    <w:rsid w:val="00DA0BCA"/>
    <w:rsid w:val="00DA0F63"/>
    <w:rsid w:val="00DA1E33"/>
    <w:rsid w:val="00DA3523"/>
    <w:rsid w:val="00DA51DD"/>
    <w:rsid w:val="00DA69E8"/>
    <w:rsid w:val="00DA6A09"/>
    <w:rsid w:val="00DB0E4F"/>
    <w:rsid w:val="00DB39E3"/>
    <w:rsid w:val="00DB46B8"/>
    <w:rsid w:val="00DB491F"/>
    <w:rsid w:val="00DB5CCB"/>
    <w:rsid w:val="00DB5EFF"/>
    <w:rsid w:val="00DB7221"/>
    <w:rsid w:val="00DB7CD6"/>
    <w:rsid w:val="00DC172E"/>
    <w:rsid w:val="00DC1C47"/>
    <w:rsid w:val="00DC2BEC"/>
    <w:rsid w:val="00DC4342"/>
    <w:rsid w:val="00DC517B"/>
    <w:rsid w:val="00DC5D66"/>
    <w:rsid w:val="00DC6797"/>
    <w:rsid w:val="00DC6BE1"/>
    <w:rsid w:val="00DC7F40"/>
    <w:rsid w:val="00DD2817"/>
    <w:rsid w:val="00DD2B6C"/>
    <w:rsid w:val="00DD36DD"/>
    <w:rsid w:val="00DD4DA1"/>
    <w:rsid w:val="00DD5A19"/>
    <w:rsid w:val="00DD6488"/>
    <w:rsid w:val="00DE11B7"/>
    <w:rsid w:val="00DE1E3C"/>
    <w:rsid w:val="00DE2430"/>
    <w:rsid w:val="00DE2CD4"/>
    <w:rsid w:val="00DE4169"/>
    <w:rsid w:val="00DE58CB"/>
    <w:rsid w:val="00DE7523"/>
    <w:rsid w:val="00DF0421"/>
    <w:rsid w:val="00DF07E1"/>
    <w:rsid w:val="00DF0B29"/>
    <w:rsid w:val="00DF25E2"/>
    <w:rsid w:val="00DF278B"/>
    <w:rsid w:val="00DF2B4E"/>
    <w:rsid w:val="00DF40FC"/>
    <w:rsid w:val="00DF5246"/>
    <w:rsid w:val="00DF5E8B"/>
    <w:rsid w:val="00DF64A5"/>
    <w:rsid w:val="00DF7473"/>
    <w:rsid w:val="00DF74C8"/>
    <w:rsid w:val="00DF7D70"/>
    <w:rsid w:val="00E00734"/>
    <w:rsid w:val="00E01582"/>
    <w:rsid w:val="00E03357"/>
    <w:rsid w:val="00E03CC0"/>
    <w:rsid w:val="00E04CE7"/>
    <w:rsid w:val="00E10935"/>
    <w:rsid w:val="00E110F0"/>
    <w:rsid w:val="00E11B3C"/>
    <w:rsid w:val="00E126CE"/>
    <w:rsid w:val="00E12845"/>
    <w:rsid w:val="00E131D5"/>
    <w:rsid w:val="00E13F3E"/>
    <w:rsid w:val="00E1475C"/>
    <w:rsid w:val="00E14E6C"/>
    <w:rsid w:val="00E15A45"/>
    <w:rsid w:val="00E168BB"/>
    <w:rsid w:val="00E16B5B"/>
    <w:rsid w:val="00E17770"/>
    <w:rsid w:val="00E22640"/>
    <w:rsid w:val="00E236B7"/>
    <w:rsid w:val="00E23CD6"/>
    <w:rsid w:val="00E24D59"/>
    <w:rsid w:val="00E25782"/>
    <w:rsid w:val="00E304D6"/>
    <w:rsid w:val="00E30AC4"/>
    <w:rsid w:val="00E3111E"/>
    <w:rsid w:val="00E329E4"/>
    <w:rsid w:val="00E332C2"/>
    <w:rsid w:val="00E36646"/>
    <w:rsid w:val="00E417DD"/>
    <w:rsid w:val="00E41A66"/>
    <w:rsid w:val="00E4269C"/>
    <w:rsid w:val="00E43AF4"/>
    <w:rsid w:val="00E44F11"/>
    <w:rsid w:val="00E463E5"/>
    <w:rsid w:val="00E46421"/>
    <w:rsid w:val="00E50315"/>
    <w:rsid w:val="00E50693"/>
    <w:rsid w:val="00E535CD"/>
    <w:rsid w:val="00E54847"/>
    <w:rsid w:val="00E54BC1"/>
    <w:rsid w:val="00E54C3C"/>
    <w:rsid w:val="00E5715F"/>
    <w:rsid w:val="00E618E8"/>
    <w:rsid w:val="00E62747"/>
    <w:rsid w:val="00E62804"/>
    <w:rsid w:val="00E659DA"/>
    <w:rsid w:val="00E663E2"/>
    <w:rsid w:val="00E664AD"/>
    <w:rsid w:val="00E66C02"/>
    <w:rsid w:val="00E67028"/>
    <w:rsid w:val="00E711EE"/>
    <w:rsid w:val="00E715BF"/>
    <w:rsid w:val="00E7242A"/>
    <w:rsid w:val="00E729A3"/>
    <w:rsid w:val="00E73D35"/>
    <w:rsid w:val="00E743C5"/>
    <w:rsid w:val="00E745A1"/>
    <w:rsid w:val="00E757B7"/>
    <w:rsid w:val="00E767A4"/>
    <w:rsid w:val="00E7704C"/>
    <w:rsid w:val="00E83F1D"/>
    <w:rsid w:val="00E8454A"/>
    <w:rsid w:val="00E8561E"/>
    <w:rsid w:val="00E86512"/>
    <w:rsid w:val="00E86FE9"/>
    <w:rsid w:val="00E87063"/>
    <w:rsid w:val="00E87065"/>
    <w:rsid w:val="00E903E6"/>
    <w:rsid w:val="00E9048A"/>
    <w:rsid w:val="00E905C1"/>
    <w:rsid w:val="00E92C37"/>
    <w:rsid w:val="00E93F16"/>
    <w:rsid w:val="00E946D4"/>
    <w:rsid w:val="00E95F7F"/>
    <w:rsid w:val="00E977FB"/>
    <w:rsid w:val="00EA1D40"/>
    <w:rsid w:val="00EA20F4"/>
    <w:rsid w:val="00EA2BC5"/>
    <w:rsid w:val="00EA2F44"/>
    <w:rsid w:val="00EA3218"/>
    <w:rsid w:val="00EA3A4E"/>
    <w:rsid w:val="00EA5FB7"/>
    <w:rsid w:val="00EA6023"/>
    <w:rsid w:val="00EA66F4"/>
    <w:rsid w:val="00EA6ABE"/>
    <w:rsid w:val="00EA6F13"/>
    <w:rsid w:val="00EB243A"/>
    <w:rsid w:val="00EB4B6E"/>
    <w:rsid w:val="00EB536A"/>
    <w:rsid w:val="00EB5778"/>
    <w:rsid w:val="00EC2590"/>
    <w:rsid w:val="00EC3FB7"/>
    <w:rsid w:val="00EC6756"/>
    <w:rsid w:val="00ED178B"/>
    <w:rsid w:val="00ED3B5F"/>
    <w:rsid w:val="00ED75D3"/>
    <w:rsid w:val="00ED7E12"/>
    <w:rsid w:val="00EE0EC9"/>
    <w:rsid w:val="00EE1181"/>
    <w:rsid w:val="00EE1A9E"/>
    <w:rsid w:val="00EE3BF1"/>
    <w:rsid w:val="00EE486B"/>
    <w:rsid w:val="00EE48E4"/>
    <w:rsid w:val="00EE5910"/>
    <w:rsid w:val="00EE5C98"/>
    <w:rsid w:val="00EE6114"/>
    <w:rsid w:val="00EE6714"/>
    <w:rsid w:val="00EE6896"/>
    <w:rsid w:val="00EE7367"/>
    <w:rsid w:val="00EF0967"/>
    <w:rsid w:val="00EF2C88"/>
    <w:rsid w:val="00EF5BD0"/>
    <w:rsid w:val="00EF6DD2"/>
    <w:rsid w:val="00EF70CE"/>
    <w:rsid w:val="00EF7F7D"/>
    <w:rsid w:val="00F007C3"/>
    <w:rsid w:val="00F0180A"/>
    <w:rsid w:val="00F05215"/>
    <w:rsid w:val="00F05975"/>
    <w:rsid w:val="00F05EDF"/>
    <w:rsid w:val="00F06E1A"/>
    <w:rsid w:val="00F0730D"/>
    <w:rsid w:val="00F07D82"/>
    <w:rsid w:val="00F10B08"/>
    <w:rsid w:val="00F10F14"/>
    <w:rsid w:val="00F1354C"/>
    <w:rsid w:val="00F13A14"/>
    <w:rsid w:val="00F15A07"/>
    <w:rsid w:val="00F15CED"/>
    <w:rsid w:val="00F20325"/>
    <w:rsid w:val="00F21F45"/>
    <w:rsid w:val="00F226D3"/>
    <w:rsid w:val="00F23478"/>
    <w:rsid w:val="00F23DF2"/>
    <w:rsid w:val="00F25996"/>
    <w:rsid w:val="00F25C63"/>
    <w:rsid w:val="00F260AC"/>
    <w:rsid w:val="00F266DD"/>
    <w:rsid w:val="00F26A32"/>
    <w:rsid w:val="00F26BE4"/>
    <w:rsid w:val="00F26F7C"/>
    <w:rsid w:val="00F270CD"/>
    <w:rsid w:val="00F27268"/>
    <w:rsid w:val="00F2747F"/>
    <w:rsid w:val="00F2779D"/>
    <w:rsid w:val="00F278DB"/>
    <w:rsid w:val="00F322B3"/>
    <w:rsid w:val="00F357FD"/>
    <w:rsid w:val="00F35B0D"/>
    <w:rsid w:val="00F367D4"/>
    <w:rsid w:val="00F36F10"/>
    <w:rsid w:val="00F4253F"/>
    <w:rsid w:val="00F4407F"/>
    <w:rsid w:val="00F440D4"/>
    <w:rsid w:val="00F44FA8"/>
    <w:rsid w:val="00F50E8D"/>
    <w:rsid w:val="00F51077"/>
    <w:rsid w:val="00F523DD"/>
    <w:rsid w:val="00F55C4A"/>
    <w:rsid w:val="00F562CE"/>
    <w:rsid w:val="00F56E73"/>
    <w:rsid w:val="00F6031A"/>
    <w:rsid w:val="00F60BEB"/>
    <w:rsid w:val="00F611C2"/>
    <w:rsid w:val="00F63C86"/>
    <w:rsid w:val="00F64447"/>
    <w:rsid w:val="00F6516F"/>
    <w:rsid w:val="00F66616"/>
    <w:rsid w:val="00F67F03"/>
    <w:rsid w:val="00F70631"/>
    <w:rsid w:val="00F70CBC"/>
    <w:rsid w:val="00F7111D"/>
    <w:rsid w:val="00F7129C"/>
    <w:rsid w:val="00F71989"/>
    <w:rsid w:val="00F71E05"/>
    <w:rsid w:val="00F71EF6"/>
    <w:rsid w:val="00F7425D"/>
    <w:rsid w:val="00F74A14"/>
    <w:rsid w:val="00F74F33"/>
    <w:rsid w:val="00F76CF2"/>
    <w:rsid w:val="00F778DE"/>
    <w:rsid w:val="00F8020E"/>
    <w:rsid w:val="00F80847"/>
    <w:rsid w:val="00F808BE"/>
    <w:rsid w:val="00F81565"/>
    <w:rsid w:val="00F820F1"/>
    <w:rsid w:val="00F82AE0"/>
    <w:rsid w:val="00F82E2F"/>
    <w:rsid w:val="00F8356C"/>
    <w:rsid w:val="00F839D8"/>
    <w:rsid w:val="00F84009"/>
    <w:rsid w:val="00F84781"/>
    <w:rsid w:val="00F8567C"/>
    <w:rsid w:val="00F86928"/>
    <w:rsid w:val="00F876D7"/>
    <w:rsid w:val="00F90300"/>
    <w:rsid w:val="00F90D77"/>
    <w:rsid w:val="00F921EE"/>
    <w:rsid w:val="00F92615"/>
    <w:rsid w:val="00F926D9"/>
    <w:rsid w:val="00F94196"/>
    <w:rsid w:val="00F94EDD"/>
    <w:rsid w:val="00F95441"/>
    <w:rsid w:val="00F96A5C"/>
    <w:rsid w:val="00F9740F"/>
    <w:rsid w:val="00F97F8A"/>
    <w:rsid w:val="00FA1C4E"/>
    <w:rsid w:val="00FA2080"/>
    <w:rsid w:val="00FA257E"/>
    <w:rsid w:val="00FA3C12"/>
    <w:rsid w:val="00FA5557"/>
    <w:rsid w:val="00FA5DFB"/>
    <w:rsid w:val="00FA60A1"/>
    <w:rsid w:val="00FA647B"/>
    <w:rsid w:val="00FB2EE6"/>
    <w:rsid w:val="00FB32D7"/>
    <w:rsid w:val="00FB3F17"/>
    <w:rsid w:val="00FB4075"/>
    <w:rsid w:val="00FB6B20"/>
    <w:rsid w:val="00FB6E22"/>
    <w:rsid w:val="00FC0C46"/>
    <w:rsid w:val="00FC2AD7"/>
    <w:rsid w:val="00FC38D1"/>
    <w:rsid w:val="00FC526E"/>
    <w:rsid w:val="00FC6362"/>
    <w:rsid w:val="00FC6687"/>
    <w:rsid w:val="00FC70C6"/>
    <w:rsid w:val="00FC7675"/>
    <w:rsid w:val="00FD28A9"/>
    <w:rsid w:val="00FD2B37"/>
    <w:rsid w:val="00FD362F"/>
    <w:rsid w:val="00FD6A22"/>
    <w:rsid w:val="00FD7546"/>
    <w:rsid w:val="00FE04CC"/>
    <w:rsid w:val="00FE0DAD"/>
    <w:rsid w:val="00FE1003"/>
    <w:rsid w:val="00FE3D6C"/>
    <w:rsid w:val="00FE4435"/>
    <w:rsid w:val="00FE4FF7"/>
    <w:rsid w:val="00FE5808"/>
    <w:rsid w:val="00FE6749"/>
    <w:rsid w:val="00FE7319"/>
    <w:rsid w:val="00FF15CF"/>
    <w:rsid w:val="00FF1B95"/>
    <w:rsid w:val="00FF2012"/>
    <w:rsid w:val="00FF313B"/>
    <w:rsid w:val="00FF477F"/>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90E6E"/>
  <w15:docId w15:val="{45A51370-1D7F-4723-9CA2-D8F42DB4B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aliases w:val="za tekst,Označevanje"/>
    <w:basedOn w:val="Navaden"/>
    <w:link w:val="OdstavekseznamaZnak"/>
    <w:uiPriority w:val="99"/>
    <w:qFormat/>
    <w:rsid w:val="0034180D"/>
    <w:pPr>
      <w:ind w:left="720"/>
      <w:contextualSpacing/>
    </w:pPr>
  </w:style>
  <w:style w:type="character" w:customStyle="1" w:styleId="GlavaZnak">
    <w:name w:val="Glava Znak"/>
    <w:basedOn w:val="Privzetapisavaodstavka"/>
    <w:link w:val="Glava"/>
    <w:uiPriority w:val="99"/>
    <w:rsid w:val="00145124"/>
    <w:rPr>
      <w:rFonts w:ascii="Arial" w:hAnsi="Arial" w:cs="Arial"/>
      <w:sz w:val="24"/>
      <w:szCs w:val="24"/>
    </w:rPr>
  </w:style>
  <w:style w:type="paragraph" w:styleId="Navadensplet">
    <w:name w:val="Normal (Web)"/>
    <w:basedOn w:val="Navaden"/>
    <w:uiPriority w:val="99"/>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aliases w:val="Navaden + Arial,Na sredini"/>
    <w:basedOn w:val="Privzetapisavaodstavka"/>
    <w:uiPriority w:val="22"/>
    <w:qFormat/>
    <w:rsid w:val="00411708"/>
    <w:rPr>
      <w:b/>
      <w:bCs/>
    </w:rPr>
  </w:style>
  <w:style w:type="paragraph" w:styleId="Brezrazmikov">
    <w:name w:val="No Spacing"/>
    <w:uiPriority w:val="1"/>
    <w:qFormat/>
    <w:rsid w:val="00063560"/>
    <w:rPr>
      <w:rFonts w:ascii="Arial" w:hAnsi="Arial" w:cs="Arial"/>
      <w:sz w:val="24"/>
      <w:szCs w:val="24"/>
    </w:rPr>
  </w:style>
  <w:style w:type="paragraph" w:styleId="Revizija">
    <w:name w:val="Revision"/>
    <w:hidden/>
    <w:uiPriority w:val="99"/>
    <w:semiHidden/>
    <w:rsid w:val="003609B6"/>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99"/>
    <w:rsid w:val="00321473"/>
    <w:rPr>
      <w:rFonts w:ascii="Arial" w:hAnsi="Arial" w:cs="Arial"/>
      <w:sz w:val="24"/>
      <w:szCs w:val="24"/>
    </w:rPr>
  </w:style>
  <w:style w:type="paragraph" w:customStyle="1" w:styleId="BodyText36">
    <w:name w:val="Body Text 36"/>
    <w:basedOn w:val="Navaden"/>
    <w:uiPriority w:val="99"/>
    <w:rsid w:val="00583D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s="Times New Roman"/>
      <w:szCs w:val="20"/>
    </w:rPr>
  </w:style>
  <w:style w:type="paragraph" w:customStyle="1" w:styleId="Default">
    <w:name w:val="Default"/>
    <w:rsid w:val="00DB5CCB"/>
    <w:pPr>
      <w:autoSpaceDE w:val="0"/>
      <w:autoSpaceDN w:val="0"/>
      <w:adjustRightInd w:val="0"/>
    </w:pPr>
    <w:rPr>
      <w:rFonts w:ascii="Arial" w:hAnsi="Arial" w:cs="Arial"/>
      <w:color w:val="000000"/>
      <w:sz w:val="24"/>
      <w:szCs w:val="24"/>
    </w:rPr>
  </w:style>
  <w:style w:type="character" w:styleId="Hiperpovezava">
    <w:name w:val="Hyperlink"/>
    <w:basedOn w:val="Privzetapisavaodstavka"/>
    <w:uiPriority w:val="99"/>
    <w:unhideWhenUsed/>
    <w:rsid w:val="00041C99"/>
    <w:rPr>
      <w:color w:val="0000FF" w:themeColor="hyperlink"/>
      <w:u w:val="single"/>
    </w:rPr>
  </w:style>
  <w:style w:type="character" w:styleId="Nerazreenaomemba">
    <w:name w:val="Unresolved Mention"/>
    <w:basedOn w:val="Privzetapisavaodstavka"/>
    <w:uiPriority w:val="99"/>
    <w:semiHidden/>
    <w:unhideWhenUsed/>
    <w:rsid w:val="00041C99"/>
    <w:rPr>
      <w:color w:val="808080"/>
      <w:shd w:val="clear" w:color="auto" w:fill="E6E6E6"/>
    </w:rPr>
  </w:style>
  <w:style w:type="character" w:styleId="SledenaHiperpovezava">
    <w:name w:val="FollowedHyperlink"/>
    <w:basedOn w:val="Privzetapisavaodstavka"/>
    <w:uiPriority w:val="99"/>
    <w:semiHidden/>
    <w:unhideWhenUsed/>
    <w:rsid w:val="00041C99"/>
    <w:rPr>
      <w:color w:val="800080" w:themeColor="followedHyperlink"/>
      <w:u w:val="single"/>
    </w:rPr>
  </w:style>
  <w:style w:type="paragraph" w:styleId="Sprotnaopomba-besedilo">
    <w:name w:val="footnote text"/>
    <w:basedOn w:val="Navaden"/>
    <w:link w:val="Sprotnaopomba-besediloZnak"/>
    <w:uiPriority w:val="99"/>
    <w:semiHidden/>
    <w:unhideWhenUsed/>
    <w:rsid w:val="00AE6911"/>
    <w:rPr>
      <w:sz w:val="20"/>
      <w:szCs w:val="20"/>
    </w:rPr>
  </w:style>
  <w:style w:type="character" w:customStyle="1" w:styleId="Sprotnaopomba-besediloZnak">
    <w:name w:val="Sprotna opomba - besedilo Znak"/>
    <w:basedOn w:val="Privzetapisavaodstavka"/>
    <w:link w:val="Sprotnaopomba-besedilo"/>
    <w:uiPriority w:val="99"/>
    <w:semiHidden/>
    <w:rsid w:val="00AE6911"/>
    <w:rPr>
      <w:rFonts w:ascii="Arial" w:hAnsi="Arial" w:cs="Arial"/>
    </w:rPr>
  </w:style>
  <w:style w:type="character" w:styleId="Sprotnaopomba-sklic">
    <w:name w:val="footnote reference"/>
    <w:basedOn w:val="Privzetapisavaodstavka"/>
    <w:uiPriority w:val="99"/>
    <w:semiHidden/>
    <w:unhideWhenUsed/>
    <w:rsid w:val="00AE6911"/>
    <w:rPr>
      <w:vertAlign w:val="superscript"/>
    </w:rPr>
  </w:style>
  <w:style w:type="character" w:customStyle="1" w:styleId="cf01">
    <w:name w:val="cf01"/>
    <w:basedOn w:val="Privzetapisavaodstavka"/>
    <w:rsid w:val="00466F2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 w:id="363406071">
      <w:bodyDiv w:val="1"/>
      <w:marLeft w:val="0"/>
      <w:marRight w:val="0"/>
      <w:marTop w:val="0"/>
      <w:marBottom w:val="0"/>
      <w:divBdr>
        <w:top w:val="none" w:sz="0" w:space="0" w:color="auto"/>
        <w:left w:val="none" w:sz="0" w:space="0" w:color="auto"/>
        <w:bottom w:val="none" w:sz="0" w:space="0" w:color="auto"/>
        <w:right w:val="none" w:sz="0" w:space="0" w:color="auto"/>
      </w:divBdr>
    </w:div>
    <w:div w:id="468019296">
      <w:bodyDiv w:val="1"/>
      <w:marLeft w:val="0"/>
      <w:marRight w:val="0"/>
      <w:marTop w:val="0"/>
      <w:marBottom w:val="0"/>
      <w:divBdr>
        <w:top w:val="none" w:sz="0" w:space="0" w:color="auto"/>
        <w:left w:val="none" w:sz="0" w:space="0" w:color="auto"/>
        <w:bottom w:val="none" w:sz="0" w:space="0" w:color="auto"/>
        <w:right w:val="none" w:sz="0" w:space="0" w:color="auto"/>
      </w:divBdr>
    </w:div>
    <w:div w:id="1540438265">
      <w:bodyDiv w:val="1"/>
      <w:marLeft w:val="0"/>
      <w:marRight w:val="0"/>
      <w:marTop w:val="0"/>
      <w:marBottom w:val="0"/>
      <w:divBdr>
        <w:top w:val="none" w:sz="0" w:space="0" w:color="auto"/>
        <w:left w:val="none" w:sz="0" w:space="0" w:color="auto"/>
        <w:bottom w:val="none" w:sz="0" w:space="0" w:color="auto"/>
        <w:right w:val="none" w:sz="0" w:space="0" w:color="auto"/>
      </w:divBdr>
    </w:div>
    <w:div w:id="154737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D1C61-24D7-4B7B-AB8D-FE8B54F0B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91</TotalTime>
  <Pages>6</Pages>
  <Words>2760</Words>
  <Characters>15734</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75</cp:revision>
  <cp:lastPrinted>2021-09-17T09:27:00Z</cp:lastPrinted>
  <dcterms:created xsi:type="dcterms:W3CDTF">2025-08-07T07:37:00Z</dcterms:created>
  <dcterms:modified xsi:type="dcterms:W3CDTF">2026-07-06T08:47:00Z</dcterms:modified>
</cp:coreProperties>
</file>